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2ABA28" w14:textId="77777777" w:rsidR="00AD3A62" w:rsidRDefault="00AD3A62">
      <w:pPr>
        <w:widowControl w:val="0"/>
        <w:pBdr>
          <w:top w:val="nil"/>
          <w:left w:val="nil"/>
          <w:bottom w:val="nil"/>
          <w:right w:val="nil"/>
          <w:between w:val="nil"/>
        </w:pBdr>
        <w:spacing w:after="0" w:line="276" w:lineRule="auto"/>
        <w:rPr>
          <w:rFonts w:ascii="Arial" w:eastAsia="Arial" w:hAnsi="Arial" w:cs="Arial"/>
          <w:color w:val="000000"/>
        </w:rPr>
      </w:pPr>
    </w:p>
    <w:tbl>
      <w:tblPr>
        <w:tblStyle w:val="a"/>
        <w:tblW w:w="90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80"/>
        <w:gridCol w:w="7036"/>
      </w:tblGrid>
      <w:tr w:rsidR="00AD3A62" w14:paraId="07204510" w14:textId="77777777">
        <w:tc>
          <w:tcPr>
            <w:tcW w:w="1980" w:type="dxa"/>
          </w:tcPr>
          <w:p w14:paraId="3F34754F" w14:textId="77777777" w:rsidR="00AD3A62" w:rsidRDefault="002D7A64">
            <w:pPr>
              <w:rPr>
                <w:rFonts w:ascii="DINOT-Light" w:eastAsia="DINOT-Light" w:hAnsi="DINOT-Light" w:cs="DINOT-Light"/>
                <w:b/>
                <w:color w:val="000000"/>
              </w:rPr>
            </w:pPr>
            <w:r>
              <w:rPr>
                <w:rFonts w:ascii="DINOT-Light" w:eastAsia="DINOT-Light" w:hAnsi="DINOT-Light" w:cs="DINOT-Light"/>
                <w:b/>
                <w:color w:val="000000"/>
              </w:rPr>
              <w:t>Group name:</w:t>
            </w:r>
          </w:p>
        </w:tc>
        <w:tc>
          <w:tcPr>
            <w:tcW w:w="7036" w:type="dxa"/>
          </w:tcPr>
          <w:p w14:paraId="5A853D4D" w14:textId="77777777" w:rsidR="00AD3A62" w:rsidRDefault="002D7A64">
            <w:pPr>
              <w:rPr>
                <w:rFonts w:ascii="DINOT-Light" w:eastAsia="DINOT-Light" w:hAnsi="DINOT-Light" w:cs="DINOT-Light"/>
              </w:rPr>
            </w:pPr>
            <w:r>
              <w:rPr>
                <w:rFonts w:ascii="DINOT-Light" w:eastAsia="DINOT-Light" w:hAnsi="DINOT-Light" w:cs="DINOT-Light"/>
              </w:rPr>
              <w:t>North Wales Regional Athletics Council</w:t>
            </w:r>
          </w:p>
          <w:p w14:paraId="448D9880" w14:textId="77777777" w:rsidR="00AD3A62" w:rsidRDefault="00AD3A62">
            <w:pPr>
              <w:rPr>
                <w:rFonts w:ascii="DINOT-Light" w:eastAsia="DINOT-Light" w:hAnsi="DINOT-Light" w:cs="DINOT-Light"/>
              </w:rPr>
            </w:pPr>
          </w:p>
        </w:tc>
      </w:tr>
      <w:tr w:rsidR="00AD3A62" w14:paraId="178F3214" w14:textId="77777777">
        <w:tc>
          <w:tcPr>
            <w:tcW w:w="1980" w:type="dxa"/>
          </w:tcPr>
          <w:p w14:paraId="7C063320" w14:textId="77777777" w:rsidR="00AD3A62" w:rsidRDefault="002D7A64">
            <w:pPr>
              <w:rPr>
                <w:rFonts w:ascii="DINOT-Light" w:eastAsia="DINOT-Light" w:hAnsi="DINOT-Light" w:cs="DINOT-Light"/>
                <w:b/>
                <w:color w:val="000000"/>
              </w:rPr>
            </w:pPr>
            <w:r>
              <w:rPr>
                <w:rFonts w:ascii="DINOT-Light" w:eastAsia="DINOT-Light" w:hAnsi="DINOT-Light" w:cs="DINOT-Light"/>
                <w:b/>
                <w:color w:val="000000"/>
              </w:rPr>
              <w:t>Date/Time:</w:t>
            </w:r>
          </w:p>
        </w:tc>
        <w:tc>
          <w:tcPr>
            <w:tcW w:w="7036" w:type="dxa"/>
          </w:tcPr>
          <w:p w14:paraId="14E45B4C" w14:textId="6FB97AE2" w:rsidR="00AD3A62" w:rsidRDefault="00211C72">
            <w:pPr>
              <w:rPr>
                <w:rFonts w:ascii="DINOT-Light" w:eastAsia="DINOT-Light" w:hAnsi="DINOT-Light" w:cs="DINOT-Light"/>
              </w:rPr>
            </w:pPr>
            <w:r>
              <w:rPr>
                <w:rFonts w:ascii="DINOT-Light" w:eastAsia="DINOT-Light" w:hAnsi="DINOT-Light" w:cs="DINOT-Light"/>
              </w:rPr>
              <w:t>7.0</w:t>
            </w:r>
            <w:r w:rsidR="002D7A64">
              <w:rPr>
                <w:rFonts w:ascii="DINOT-Light" w:eastAsia="DINOT-Light" w:hAnsi="DINOT-Light" w:cs="DINOT-Light"/>
              </w:rPr>
              <w:t xml:space="preserve">0pm on </w:t>
            </w:r>
            <w:r w:rsidR="001179C8">
              <w:rPr>
                <w:rFonts w:ascii="DINOT-Light" w:eastAsia="DINOT-Light" w:hAnsi="DINOT-Light" w:cs="DINOT-Light"/>
              </w:rPr>
              <w:t>13.2.2025</w:t>
            </w:r>
            <w:r w:rsidR="002D7A64">
              <w:rPr>
                <w:rFonts w:ascii="DINOT-Light" w:eastAsia="DINOT-Light" w:hAnsi="DINOT-Light" w:cs="DINOT-Light"/>
              </w:rPr>
              <w:t xml:space="preserve"> </w:t>
            </w:r>
            <w:r w:rsidR="00C52194">
              <w:rPr>
                <w:rFonts w:ascii="DINOT-Light" w:eastAsia="DINOT-Light" w:hAnsi="DINOT-Light" w:cs="DINOT-Light"/>
              </w:rPr>
              <w:t>by Microsoft T</w:t>
            </w:r>
            <w:r w:rsidR="00A407D2">
              <w:rPr>
                <w:rFonts w:ascii="DINOT-Light" w:eastAsia="DINOT-Light" w:hAnsi="DINOT-Light" w:cs="DINOT-Light"/>
              </w:rPr>
              <w:t>eams</w:t>
            </w:r>
          </w:p>
        </w:tc>
      </w:tr>
      <w:tr w:rsidR="00AD3A62" w14:paraId="1D8E4A8D" w14:textId="77777777">
        <w:trPr>
          <w:trHeight w:val="761"/>
        </w:trPr>
        <w:tc>
          <w:tcPr>
            <w:tcW w:w="1980" w:type="dxa"/>
          </w:tcPr>
          <w:p w14:paraId="6B80D6F8" w14:textId="77777777" w:rsidR="00AD3A62" w:rsidRDefault="002D7A64">
            <w:pPr>
              <w:rPr>
                <w:rFonts w:ascii="DINOT-Light" w:eastAsia="DINOT-Light" w:hAnsi="DINOT-Light" w:cs="DINOT-Light"/>
                <w:b/>
                <w:color w:val="000000"/>
              </w:rPr>
            </w:pPr>
            <w:r>
              <w:rPr>
                <w:rFonts w:ascii="DINOT-Light" w:eastAsia="DINOT-Light" w:hAnsi="DINOT-Light" w:cs="DINOT-Light"/>
                <w:b/>
                <w:color w:val="000000"/>
              </w:rPr>
              <w:t>Attendees:</w:t>
            </w:r>
          </w:p>
        </w:tc>
        <w:tc>
          <w:tcPr>
            <w:tcW w:w="7036" w:type="dxa"/>
          </w:tcPr>
          <w:p w14:paraId="48C3E0A7" w14:textId="469996FE" w:rsidR="00AD3A62" w:rsidRDefault="002D7A64">
            <w:pPr>
              <w:rPr>
                <w:rFonts w:ascii="DINOT-Light" w:eastAsia="DINOT-Light" w:hAnsi="DINOT-Light" w:cs="DINOT-Light"/>
              </w:rPr>
            </w:pPr>
            <w:r>
              <w:rPr>
                <w:rFonts w:ascii="DINOT-Light" w:eastAsia="DINOT-Light" w:hAnsi="DINOT-Light" w:cs="DINOT-Light"/>
              </w:rPr>
              <w:t>Kay Hatton</w:t>
            </w:r>
            <w:r w:rsidR="00DB03A2">
              <w:rPr>
                <w:rFonts w:ascii="DINOT-Light" w:eastAsia="DINOT-Light" w:hAnsi="DINOT-Light" w:cs="DINOT-Light"/>
              </w:rPr>
              <w:t xml:space="preserve"> (K.H.)</w:t>
            </w:r>
            <w:r>
              <w:rPr>
                <w:rFonts w:ascii="DINOT-Light" w:eastAsia="DINOT-Light" w:hAnsi="DINOT-Light" w:cs="DINOT-Light"/>
              </w:rPr>
              <w:t xml:space="preserve">, </w:t>
            </w:r>
            <w:r w:rsidR="0058100D">
              <w:rPr>
                <w:rFonts w:ascii="DINOT-Light" w:eastAsia="DINOT-Light" w:hAnsi="DINOT-Light" w:cs="DINOT-Light"/>
              </w:rPr>
              <w:t>Paul Brooks</w:t>
            </w:r>
            <w:r w:rsidR="00DB03A2">
              <w:rPr>
                <w:rFonts w:ascii="DINOT-Light" w:eastAsia="DINOT-Light" w:hAnsi="DINOT-Light" w:cs="DINOT-Light"/>
              </w:rPr>
              <w:t xml:space="preserve"> (P.B.)</w:t>
            </w:r>
            <w:r w:rsidR="0058100D">
              <w:rPr>
                <w:rFonts w:ascii="DINOT-Light" w:eastAsia="DINOT-Light" w:hAnsi="DINOT-Light" w:cs="DINOT-Light"/>
              </w:rPr>
              <w:t xml:space="preserve">, </w:t>
            </w:r>
            <w:r>
              <w:rPr>
                <w:rFonts w:ascii="DINOT-Light" w:eastAsia="DINOT-Light" w:hAnsi="DINOT-Light" w:cs="DINOT-Light"/>
              </w:rPr>
              <w:t>John Hatton</w:t>
            </w:r>
            <w:r w:rsidR="00DB03A2">
              <w:rPr>
                <w:rFonts w:ascii="DINOT-Light" w:eastAsia="DINOT-Light" w:hAnsi="DINOT-Light" w:cs="DINOT-Light"/>
              </w:rPr>
              <w:t xml:space="preserve"> (J.H.)</w:t>
            </w:r>
            <w:r w:rsidR="00C65621">
              <w:rPr>
                <w:rFonts w:ascii="DINOT-Light" w:eastAsia="DINOT-Light" w:hAnsi="DINOT-Light" w:cs="DINOT-Light"/>
              </w:rPr>
              <w:t xml:space="preserve">, </w:t>
            </w:r>
            <w:r w:rsidR="000E3DCF">
              <w:rPr>
                <w:rFonts w:ascii="DINOT-Light" w:eastAsia="DINOT-Light" w:hAnsi="DINOT-Light" w:cs="DINOT-Light"/>
              </w:rPr>
              <w:t>Amy Edwards (A.E.), Trac</w:t>
            </w:r>
            <w:r w:rsidR="00163AA4">
              <w:rPr>
                <w:rFonts w:ascii="DINOT-Light" w:eastAsia="DINOT-Light" w:hAnsi="DINOT-Light" w:cs="DINOT-Light"/>
              </w:rPr>
              <w:t>e</w:t>
            </w:r>
            <w:r w:rsidR="000E3DCF">
              <w:rPr>
                <w:rFonts w:ascii="DINOT-Light" w:eastAsia="DINOT-Light" w:hAnsi="DINOT-Light" w:cs="DINOT-Light"/>
              </w:rPr>
              <w:t xml:space="preserve">y Wheetman (T.W.), </w:t>
            </w:r>
            <w:r w:rsidR="00911EA4">
              <w:rPr>
                <w:rFonts w:ascii="DINOT-Light" w:eastAsia="DINOT-Light" w:hAnsi="DINOT-Light" w:cs="DINOT-Light"/>
              </w:rPr>
              <w:t>K</w:t>
            </w:r>
            <w:r w:rsidR="00163AA4">
              <w:rPr>
                <w:rFonts w:ascii="DINOT-Light" w:eastAsia="DINOT-Light" w:hAnsi="DINOT-Light" w:cs="DINOT-Light"/>
              </w:rPr>
              <w:t xml:space="preserve">evin </w:t>
            </w:r>
            <w:r w:rsidR="00911EA4">
              <w:rPr>
                <w:rFonts w:ascii="DINOT-Light" w:eastAsia="DINOT-Light" w:hAnsi="DINOT-Light" w:cs="DINOT-Light"/>
              </w:rPr>
              <w:t>Clark (K.C.)</w:t>
            </w:r>
            <w:r w:rsidR="00CA5B12">
              <w:rPr>
                <w:rFonts w:ascii="DINOT-Light" w:eastAsia="DINOT-Light" w:hAnsi="DINOT-Light" w:cs="DINOT-Light"/>
              </w:rPr>
              <w:t xml:space="preserve">, </w:t>
            </w:r>
            <w:r w:rsidR="000E3DCF">
              <w:rPr>
                <w:rFonts w:ascii="DINOT-Light" w:eastAsia="DINOT-Light" w:hAnsi="DINOT-Light" w:cs="DINOT-Light"/>
              </w:rPr>
              <w:t>David Peters (D.P.)</w:t>
            </w:r>
            <w:r w:rsidR="00834447">
              <w:rPr>
                <w:rFonts w:ascii="DINOT-Light" w:eastAsia="DINOT-Light" w:hAnsi="DINOT-Light" w:cs="DINOT-Light"/>
              </w:rPr>
              <w:t>, Yricka Gardner</w:t>
            </w:r>
            <w:r w:rsidR="00D56D5C">
              <w:rPr>
                <w:rFonts w:ascii="DINOT-Light" w:eastAsia="DINOT-Light" w:hAnsi="DINOT-Light" w:cs="DINOT-Light"/>
              </w:rPr>
              <w:t xml:space="preserve"> (Y.G.), Arwel Lewis (A.L.) and Lynne Crocombe </w:t>
            </w:r>
            <w:r w:rsidR="00891A1E">
              <w:rPr>
                <w:rFonts w:ascii="DINOT-Light" w:eastAsia="DINOT-Light" w:hAnsi="DINOT-Light" w:cs="DINOT-Light"/>
              </w:rPr>
              <w:t>(</w:t>
            </w:r>
            <w:r w:rsidR="00D56D5C">
              <w:rPr>
                <w:rFonts w:ascii="DINOT-Light" w:eastAsia="DINOT-Light" w:hAnsi="DINOT-Light" w:cs="DINOT-Light"/>
              </w:rPr>
              <w:t>L.C.).</w:t>
            </w:r>
          </w:p>
        </w:tc>
      </w:tr>
      <w:tr w:rsidR="00AD3A62" w14:paraId="76DEE238" w14:textId="77777777">
        <w:tc>
          <w:tcPr>
            <w:tcW w:w="1980" w:type="dxa"/>
          </w:tcPr>
          <w:p w14:paraId="76CEBB91" w14:textId="77777777" w:rsidR="00AD3A62" w:rsidRDefault="002D7A64">
            <w:pPr>
              <w:rPr>
                <w:rFonts w:ascii="DINOT-Light" w:eastAsia="DINOT-Light" w:hAnsi="DINOT-Light" w:cs="DINOT-Light"/>
                <w:b/>
                <w:color w:val="000000"/>
              </w:rPr>
            </w:pPr>
            <w:r>
              <w:rPr>
                <w:rFonts w:ascii="DINOT-Light" w:eastAsia="DINOT-Light" w:hAnsi="DINOT-Light" w:cs="DINOT-Light"/>
                <w:b/>
                <w:color w:val="000000"/>
              </w:rPr>
              <w:t>Apologies:</w:t>
            </w:r>
          </w:p>
          <w:p w14:paraId="73FE9A4A" w14:textId="77777777" w:rsidR="00AD3A62" w:rsidRDefault="00AD3A62">
            <w:pPr>
              <w:rPr>
                <w:rFonts w:ascii="DINOT-Light" w:eastAsia="DINOT-Light" w:hAnsi="DINOT-Light" w:cs="DINOT-Light"/>
                <w:b/>
                <w:color w:val="000000"/>
              </w:rPr>
            </w:pPr>
          </w:p>
        </w:tc>
        <w:tc>
          <w:tcPr>
            <w:tcW w:w="7036" w:type="dxa"/>
          </w:tcPr>
          <w:p w14:paraId="09720963" w14:textId="18672EEE" w:rsidR="00AD3A62" w:rsidRDefault="00834447">
            <w:pPr>
              <w:rPr>
                <w:rFonts w:ascii="DINOT-Light" w:eastAsia="DINOT-Light" w:hAnsi="DINOT-Light" w:cs="DINOT-Light"/>
              </w:rPr>
            </w:pPr>
            <w:r>
              <w:rPr>
                <w:rFonts w:ascii="DINOT-Light" w:eastAsia="DINOT-Light" w:hAnsi="DINOT-Light" w:cs="DINOT-Light"/>
              </w:rPr>
              <w:t>Anna Drinkwater, Neil Edwards</w:t>
            </w:r>
            <w:r w:rsidR="00053469">
              <w:rPr>
                <w:rFonts w:ascii="DINOT-Light" w:eastAsia="DINOT-Light" w:hAnsi="DINOT-Light" w:cs="DINOT-Light"/>
              </w:rPr>
              <w:t>,</w:t>
            </w:r>
            <w:r>
              <w:rPr>
                <w:rFonts w:ascii="DINOT-Light" w:eastAsia="DINOT-Light" w:hAnsi="DINOT-Light" w:cs="DINOT-Light"/>
              </w:rPr>
              <w:t xml:space="preserve"> </w:t>
            </w:r>
            <w:r w:rsidR="00D56D5C">
              <w:rPr>
                <w:rFonts w:ascii="DINOT-Light" w:eastAsia="DINOT-Light" w:hAnsi="DINOT-Light" w:cs="DINOT-Light"/>
              </w:rPr>
              <w:t>Christine Wyn-Jones</w:t>
            </w:r>
            <w:r w:rsidR="00EF7AB1">
              <w:rPr>
                <w:rFonts w:ascii="DINOT-Light" w:eastAsia="DINOT-Light" w:hAnsi="DINOT-Light" w:cs="DINOT-Light"/>
              </w:rPr>
              <w:t>, Mike Blake</w:t>
            </w:r>
            <w:r w:rsidR="00D56D5C">
              <w:rPr>
                <w:rFonts w:ascii="DINOT-Light" w:eastAsia="DINOT-Light" w:hAnsi="DINOT-Light" w:cs="DINOT-Light"/>
              </w:rPr>
              <w:t xml:space="preserve"> and Crispin Backshall </w:t>
            </w:r>
          </w:p>
        </w:tc>
      </w:tr>
      <w:tr w:rsidR="00AD3A62" w14:paraId="22553D26" w14:textId="77777777">
        <w:trPr>
          <w:trHeight w:val="279"/>
        </w:trPr>
        <w:tc>
          <w:tcPr>
            <w:tcW w:w="1980" w:type="dxa"/>
          </w:tcPr>
          <w:p w14:paraId="5F997494" w14:textId="77777777" w:rsidR="00AD3A62" w:rsidRDefault="002D7A64">
            <w:pPr>
              <w:rPr>
                <w:rFonts w:ascii="DINOT-Light" w:eastAsia="DINOT-Light" w:hAnsi="DINOT-Light" w:cs="DINOT-Light"/>
                <w:b/>
                <w:color w:val="000000"/>
              </w:rPr>
            </w:pPr>
            <w:r>
              <w:rPr>
                <w:rFonts w:ascii="DINOT-Light" w:eastAsia="DINOT-Light" w:hAnsi="DINOT-Light" w:cs="DINOT-Light"/>
                <w:b/>
                <w:color w:val="000000"/>
              </w:rPr>
              <w:t>Secretariat:</w:t>
            </w:r>
          </w:p>
          <w:p w14:paraId="1D1A43E2" w14:textId="77777777" w:rsidR="00AD3A62" w:rsidRDefault="00AD3A62">
            <w:pPr>
              <w:rPr>
                <w:rFonts w:ascii="DINOT-Light" w:eastAsia="DINOT-Light" w:hAnsi="DINOT-Light" w:cs="DINOT-Light"/>
                <w:b/>
                <w:color w:val="000000"/>
              </w:rPr>
            </w:pPr>
          </w:p>
        </w:tc>
        <w:tc>
          <w:tcPr>
            <w:tcW w:w="7036" w:type="dxa"/>
          </w:tcPr>
          <w:p w14:paraId="13AB0115" w14:textId="45BBC299" w:rsidR="00AD3A62" w:rsidRDefault="0058100D">
            <w:pPr>
              <w:rPr>
                <w:rFonts w:ascii="DINOT-Light" w:eastAsia="DINOT-Light" w:hAnsi="DINOT-Light" w:cs="DINOT-Light"/>
              </w:rPr>
            </w:pPr>
            <w:r>
              <w:rPr>
                <w:rFonts w:ascii="DINOT-Light" w:eastAsia="DINOT-Light" w:hAnsi="DINOT-Light" w:cs="DINOT-Light"/>
              </w:rPr>
              <w:t>Paul Brooks</w:t>
            </w:r>
          </w:p>
        </w:tc>
      </w:tr>
    </w:tbl>
    <w:p w14:paraId="3B17AF53" w14:textId="77777777" w:rsidR="00AD3A62" w:rsidRDefault="00AD3A62">
      <w:pPr>
        <w:rPr>
          <w:rFonts w:ascii="DINOT-Light" w:eastAsia="DINOT-Light" w:hAnsi="DINOT-Light" w:cs="DINOT-Light"/>
          <w:b/>
        </w:rPr>
      </w:pPr>
    </w:p>
    <w:p w14:paraId="6F1407F1" w14:textId="70B61954" w:rsidR="00756F84" w:rsidRPr="00FF7D33" w:rsidRDefault="0058100D">
      <w:pPr>
        <w:rPr>
          <w:rFonts w:ascii="DINOT-Light" w:eastAsia="DINOT-Light" w:hAnsi="DINOT-Light" w:cs="DINOT-Light"/>
          <w:bCs/>
        </w:rPr>
      </w:pPr>
      <w:r w:rsidRPr="0058100D">
        <w:rPr>
          <w:rFonts w:ascii="DINOT-Light" w:eastAsia="DINOT-Light" w:hAnsi="DINOT-Light" w:cs="DINOT-Light"/>
          <w:b/>
        </w:rPr>
        <w:t>Declarations of interest:</w:t>
      </w:r>
      <w:r w:rsidRPr="0058100D">
        <w:rPr>
          <w:rFonts w:ascii="DINOT-Light" w:eastAsia="DINOT-Light" w:hAnsi="DINOT-Light" w:cs="DINOT-Light"/>
          <w:bCs/>
        </w:rPr>
        <w:t xml:space="preserve"> None</w:t>
      </w:r>
    </w:p>
    <w:p w14:paraId="2662D530" w14:textId="734AD200" w:rsidR="00AD3A62" w:rsidRDefault="002D7A64" w:rsidP="00FA71A2">
      <w:pPr>
        <w:pStyle w:val="ListParagraph"/>
        <w:numPr>
          <w:ilvl w:val="0"/>
          <w:numId w:val="24"/>
        </w:numPr>
        <w:jc w:val="both"/>
        <w:rPr>
          <w:rFonts w:ascii="DINOT-Light" w:eastAsia="DINOT-Light" w:hAnsi="DINOT-Light" w:cs="DINOT-Light"/>
          <w:b/>
        </w:rPr>
      </w:pPr>
      <w:r w:rsidRPr="00D54D94">
        <w:rPr>
          <w:rFonts w:ascii="DINOT-Light" w:eastAsia="DINOT-Light" w:hAnsi="DINOT-Light" w:cs="DINOT-Light"/>
          <w:b/>
        </w:rPr>
        <w:t>Update on Actions reviewed from previous meeting</w:t>
      </w:r>
      <w:r w:rsidR="00A64AC2" w:rsidRPr="00D54D94">
        <w:rPr>
          <w:rFonts w:ascii="DINOT-Light" w:eastAsia="DINOT-Light" w:hAnsi="DINOT-Light" w:cs="DINOT-Light"/>
          <w:b/>
        </w:rPr>
        <w:t xml:space="preserve"> </w:t>
      </w:r>
      <w:r w:rsidR="00A837EB" w:rsidRPr="00D54D94">
        <w:rPr>
          <w:rFonts w:ascii="DINOT-Light" w:eastAsia="DINOT-Light" w:hAnsi="DINOT-Light" w:cs="DINOT-Light"/>
          <w:b/>
        </w:rPr>
        <w:t>(previous items</w:t>
      </w:r>
      <w:r w:rsidR="00053469">
        <w:rPr>
          <w:rFonts w:ascii="DINOT-Light" w:eastAsia="DINOT-Light" w:hAnsi="DINOT-Light" w:cs="DINOT-Light"/>
          <w:b/>
        </w:rPr>
        <w:t>’</w:t>
      </w:r>
      <w:r w:rsidR="00A837EB" w:rsidRPr="00D54D94">
        <w:rPr>
          <w:rFonts w:ascii="DINOT-Light" w:eastAsia="DINOT-Light" w:hAnsi="DINOT-Light" w:cs="DINOT-Light"/>
          <w:b/>
        </w:rPr>
        <w:t xml:space="preserve"> numbers in brackets):</w:t>
      </w:r>
      <w:r w:rsidR="00A15609">
        <w:rPr>
          <w:rFonts w:ascii="DINOT-Light" w:eastAsia="DINOT-Light" w:hAnsi="DINOT-Light" w:cs="DINOT-Light"/>
          <w:b/>
        </w:rPr>
        <w:t xml:space="preserve"> </w:t>
      </w:r>
    </w:p>
    <w:p w14:paraId="586C1B6F" w14:textId="2EC2A5F3" w:rsidR="00B102FA" w:rsidRDefault="00B102FA" w:rsidP="00FA71A2">
      <w:pPr>
        <w:pBdr>
          <w:top w:val="nil"/>
          <w:left w:val="nil"/>
          <w:bottom w:val="nil"/>
          <w:right w:val="nil"/>
          <w:between w:val="nil"/>
        </w:pBdr>
        <w:spacing w:after="0"/>
        <w:ind w:left="142"/>
        <w:jc w:val="both"/>
        <w:rPr>
          <w:rFonts w:ascii="DINOT-Light" w:eastAsia="DINOT-Light" w:hAnsi="DINOT-Light" w:cs="DINOT-Light"/>
          <w:color w:val="000000"/>
        </w:rPr>
      </w:pPr>
      <w:r>
        <w:rPr>
          <w:rFonts w:ascii="DINOT-Light" w:eastAsia="DINOT-Light" w:hAnsi="DINOT-Light" w:cs="DINOT-Light"/>
          <w:color w:val="000000"/>
        </w:rPr>
        <w:t xml:space="preserve">(1) C.B. </w:t>
      </w:r>
      <w:r w:rsidR="00D56D5C">
        <w:rPr>
          <w:rFonts w:ascii="DINOT-Light" w:eastAsia="DINOT-Light" w:hAnsi="DINOT-Light" w:cs="DINOT-Light"/>
          <w:color w:val="000000"/>
        </w:rPr>
        <w:t>has now purchased</w:t>
      </w:r>
      <w:r>
        <w:rPr>
          <w:rFonts w:ascii="DINOT-Light" w:eastAsia="DINOT-Light" w:hAnsi="DINOT-Light" w:cs="DINOT-Light"/>
          <w:color w:val="000000"/>
        </w:rPr>
        <w:t xml:space="preserve"> the laptop for the E.D.M. equipment</w:t>
      </w:r>
      <w:r w:rsidR="00D56D5C">
        <w:rPr>
          <w:rFonts w:ascii="DINOT-Light" w:eastAsia="DINOT-Light" w:hAnsi="DINOT-Light" w:cs="DINOT-Light"/>
          <w:color w:val="000000"/>
        </w:rPr>
        <w:t xml:space="preserve">; the cost was £439 including insurance. He will attempt to sell the old model. A.E. </w:t>
      </w:r>
      <w:r w:rsidR="00A41ED4">
        <w:rPr>
          <w:rFonts w:ascii="DINOT-Light" w:eastAsia="DINOT-Light" w:hAnsi="DINOT-Light" w:cs="DINOT-Light"/>
          <w:color w:val="000000"/>
        </w:rPr>
        <w:t>will</w:t>
      </w:r>
      <w:r w:rsidR="00D56D5C">
        <w:rPr>
          <w:rFonts w:ascii="DINOT-Light" w:eastAsia="DINOT-Light" w:hAnsi="DINOT-Light" w:cs="DINOT-Light"/>
          <w:color w:val="000000"/>
        </w:rPr>
        <w:t xml:space="preserve"> take the new laptop to Cardiff to align </w:t>
      </w:r>
      <w:r w:rsidR="00A41ED4">
        <w:rPr>
          <w:rFonts w:ascii="DINOT-Light" w:eastAsia="DINOT-Light" w:hAnsi="DINOT-Light" w:cs="DINOT-Light"/>
          <w:color w:val="000000"/>
        </w:rPr>
        <w:t>it with W.A.’s E.D.M. programming.</w:t>
      </w:r>
      <w:r w:rsidR="00D56D5C">
        <w:rPr>
          <w:rFonts w:ascii="DINOT-Light" w:eastAsia="DINOT-Light" w:hAnsi="DINOT-Light" w:cs="DINOT-Light"/>
          <w:color w:val="000000"/>
        </w:rPr>
        <w:t xml:space="preserve"> </w:t>
      </w:r>
    </w:p>
    <w:p w14:paraId="79A61DDF" w14:textId="01192802" w:rsidR="00FB7BDB" w:rsidRDefault="00A837EB" w:rsidP="00FA71A2">
      <w:pPr>
        <w:pBdr>
          <w:top w:val="nil"/>
          <w:left w:val="nil"/>
          <w:bottom w:val="nil"/>
          <w:right w:val="nil"/>
          <w:between w:val="nil"/>
        </w:pBdr>
        <w:spacing w:after="0"/>
        <w:ind w:left="142"/>
        <w:jc w:val="both"/>
        <w:rPr>
          <w:rFonts w:ascii="DINOT-Light" w:eastAsia="DINOT-Light" w:hAnsi="DINOT-Light" w:cs="DINOT-Light"/>
          <w:color w:val="000000"/>
        </w:rPr>
      </w:pPr>
      <w:r w:rsidRPr="003A3E9F">
        <w:rPr>
          <w:rFonts w:ascii="DINOT-Light" w:eastAsia="DINOT-Light" w:hAnsi="DINOT-Light" w:cs="DINOT-Light"/>
          <w:color w:val="000000"/>
        </w:rPr>
        <w:t>(</w:t>
      </w:r>
      <w:r w:rsidR="00B102FA">
        <w:rPr>
          <w:rFonts w:ascii="DINOT-Light" w:eastAsia="DINOT-Light" w:hAnsi="DINOT-Light" w:cs="DINOT-Light"/>
          <w:color w:val="000000"/>
        </w:rPr>
        <w:t>2</w:t>
      </w:r>
      <w:r w:rsidRPr="003A3E9F">
        <w:rPr>
          <w:rFonts w:ascii="DINOT-Light" w:eastAsia="DINOT-Light" w:hAnsi="DINOT-Light" w:cs="DINOT-Light"/>
          <w:color w:val="000000"/>
        </w:rPr>
        <w:t xml:space="preserve">) </w:t>
      </w:r>
      <w:r w:rsidR="00A41ED4">
        <w:rPr>
          <w:rFonts w:ascii="DINOT-Light" w:eastAsia="DINOT-Light" w:hAnsi="DINOT-Light" w:cs="DINOT-Light"/>
          <w:color w:val="000000"/>
        </w:rPr>
        <w:t xml:space="preserve">K.H. reported that </w:t>
      </w:r>
      <w:r w:rsidR="00FB7BDB">
        <w:rPr>
          <w:rFonts w:ascii="DINOT-Light" w:eastAsia="DINOT-Light" w:hAnsi="DINOT-Light" w:cs="DINOT-Light"/>
          <w:color w:val="000000"/>
        </w:rPr>
        <w:t xml:space="preserve">the cost of </w:t>
      </w:r>
      <w:r w:rsidR="00A41ED4">
        <w:rPr>
          <w:rFonts w:ascii="DINOT-Light" w:eastAsia="DINOT-Light" w:hAnsi="DINOT-Light" w:cs="DINOT-Light"/>
          <w:color w:val="000000"/>
        </w:rPr>
        <w:t xml:space="preserve">Regional </w:t>
      </w:r>
      <w:r w:rsidR="00FB7BDB">
        <w:rPr>
          <w:rFonts w:ascii="DINOT-Light" w:eastAsia="DINOT-Light" w:hAnsi="DINOT-Light" w:cs="DINOT-Light"/>
          <w:color w:val="000000"/>
        </w:rPr>
        <w:t xml:space="preserve">vests </w:t>
      </w:r>
      <w:r w:rsidR="00A41ED4">
        <w:rPr>
          <w:rFonts w:ascii="DINOT-Light" w:eastAsia="DINOT-Light" w:hAnsi="DINOT-Light" w:cs="DINOT-Light"/>
          <w:color w:val="000000"/>
        </w:rPr>
        <w:t>is now</w:t>
      </w:r>
      <w:r w:rsidR="00FB7BDB">
        <w:rPr>
          <w:rFonts w:ascii="DINOT-Light" w:eastAsia="DINOT-Light" w:hAnsi="DINOT-Light" w:cs="DINOT-Light"/>
          <w:color w:val="000000"/>
        </w:rPr>
        <w:t xml:space="preserve"> £</w:t>
      </w:r>
      <w:r w:rsidR="00B102FA">
        <w:rPr>
          <w:rFonts w:ascii="DINOT-Light" w:eastAsia="DINOT-Light" w:hAnsi="DINOT-Light" w:cs="DINOT-Light"/>
          <w:color w:val="000000"/>
        </w:rPr>
        <w:t>20.00p</w:t>
      </w:r>
      <w:r w:rsidR="00FB7BDB">
        <w:rPr>
          <w:rFonts w:ascii="DINOT-Light" w:eastAsia="DINOT-Light" w:hAnsi="DINOT-Light" w:cs="DINOT-Light"/>
          <w:color w:val="000000"/>
        </w:rPr>
        <w:t xml:space="preserve"> to order </w:t>
      </w:r>
      <w:r w:rsidR="00A41ED4">
        <w:rPr>
          <w:rFonts w:ascii="DINOT-Light" w:eastAsia="DINOT-Light" w:hAnsi="DINOT-Light" w:cs="DINOT-Light"/>
          <w:color w:val="000000"/>
        </w:rPr>
        <w:t xml:space="preserve">to order on our website. Size XS for men and women are available. </w:t>
      </w:r>
    </w:p>
    <w:p w14:paraId="570C55CC" w14:textId="33680053" w:rsidR="003A3E9F" w:rsidRDefault="00EC132E" w:rsidP="00FA71A2">
      <w:pPr>
        <w:pBdr>
          <w:top w:val="nil"/>
          <w:left w:val="nil"/>
          <w:bottom w:val="nil"/>
          <w:right w:val="nil"/>
          <w:between w:val="nil"/>
        </w:pBdr>
        <w:spacing w:after="0"/>
        <w:ind w:left="142" w:firstLine="8"/>
        <w:jc w:val="both"/>
        <w:rPr>
          <w:rFonts w:ascii="DINOT-Light" w:eastAsia="DINOT-Light" w:hAnsi="DINOT-Light" w:cs="DINOT-Light"/>
          <w:color w:val="000000"/>
        </w:rPr>
      </w:pPr>
      <w:r w:rsidRPr="003A3E9F">
        <w:rPr>
          <w:rFonts w:ascii="DINOT-Light" w:eastAsia="DINOT-Light" w:hAnsi="DINOT-Light" w:cs="DINOT-Light"/>
          <w:color w:val="000000"/>
        </w:rPr>
        <w:t>(</w:t>
      </w:r>
      <w:r w:rsidR="00B102FA">
        <w:rPr>
          <w:rFonts w:ascii="DINOT-Light" w:eastAsia="DINOT-Light" w:hAnsi="DINOT-Light" w:cs="DINOT-Light"/>
          <w:color w:val="000000"/>
        </w:rPr>
        <w:t>3</w:t>
      </w:r>
      <w:r w:rsidRPr="003A3E9F">
        <w:rPr>
          <w:rFonts w:ascii="DINOT-Light" w:eastAsia="DINOT-Light" w:hAnsi="DINOT-Light" w:cs="DINOT-Light"/>
          <w:color w:val="000000"/>
        </w:rPr>
        <w:t xml:space="preserve">) </w:t>
      </w:r>
      <w:r w:rsidR="004F086F">
        <w:rPr>
          <w:rFonts w:ascii="DINOT-Light" w:eastAsia="DINOT-Light" w:hAnsi="DINOT-Light" w:cs="DINOT-Light"/>
          <w:color w:val="000000"/>
        </w:rPr>
        <w:t xml:space="preserve">K.H. reported that </w:t>
      </w:r>
      <w:r w:rsidR="00A41ED4">
        <w:rPr>
          <w:rFonts w:ascii="DINOT-Light" w:eastAsia="DINOT-Light" w:hAnsi="DINOT-Light" w:cs="DINOT-Light"/>
          <w:color w:val="000000"/>
        </w:rPr>
        <w:t>there are still problems with transfers to Irunwales, the W.A. online club. She           had received details from K.C., of the England Athletics’ scheme for such, which seems much more accessible. After discussion, it was agreed that runners affiliated to Irunwales would be included in the Regional rankings.</w:t>
      </w:r>
    </w:p>
    <w:p w14:paraId="5D1D1614" w14:textId="6B250569" w:rsidR="00D9245F" w:rsidRDefault="009C2525" w:rsidP="00FA71A2">
      <w:pPr>
        <w:pBdr>
          <w:top w:val="nil"/>
          <w:left w:val="nil"/>
          <w:bottom w:val="nil"/>
          <w:right w:val="nil"/>
          <w:between w:val="nil"/>
        </w:pBdr>
        <w:spacing w:after="0"/>
        <w:ind w:left="142"/>
        <w:jc w:val="both"/>
        <w:rPr>
          <w:rFonts w:ascii="DINOT-Light" w:eastAsia="DINOT-Light" w:hAnsi="DINOT-Light" w:cs="DINOT-Light"/>
          <w:color w:val="000000"/>
        </w:rPr>
      </w:pPr>
      <w:r>
        <w:rPr>
          <w:rFonts w:ascii="DINOT-Light" w:eastAsia="DINOT-Light" w:hAnsi="DINOT-Light" w:cs="DINOT-Light"/>
          <w:color w:val="000000"/>
        </w:rPr>
        <w:t>(</w:t>
      </w:r>
      <w:r w:rsidR="00CB6FD8">
        <w:rPr>
          <w:rFonts w:ascii="DINOT-Light" w:eastAsia="DINOT-Light" w:hAnsi="DINOT-Light" w:cs="DINOT-Light"/>
          <w:color w:val="000000"/>
        </w:rPr>
        <w:t>4</w:t>
      </w:r>
      <w:r w:rsidR="00557F9F">
        <w:rPr>
          <w:rFonts w:ascii="DINOT-Light" w:eastAsia="DINOT-Light" w:hAnsi="DINOT-Light" w:cs="DINOT-Light"/>
          <w:color w:val="000000"/>
        </w:rPr>
        <w:t>)</w:t>
      </w:r>
      <w:r>
        <w:rPr>
          <w:rFonts w:ascii="DINOT-Light" w:eastAsia="DINOT-Light" w:hAnsi="DINOT-Light" w:cs="DINOT-Light"/>
          <w:color w:val="000000"/>
        </w:rPr>
        <w:t xml:space="preserve"> </w:t>
      </w:r>
      <w:r w:rsidR="00557F9F">
        <w:rPr>
          <w:rFonts w:ascii="DINOT-Light" w:eastAsia="DINOT-Light" w:hAnsi="DINOT-Light" w:cs="DINOT-Light"/>
          <w:color w:val="000000"/>
        </w:rPr>
        <w:t xml:space="preserve">K.H. </w:t>
      </w:r>
      <w:r w:rsidR="00A41ED4">
        <w:rPr>
          <w:rFonts w:ascii="DINOT-Light" w:eastAsia="DINOT-Light" w:hAnsi="DINOT-Light" w:cs="DINOT-Light"/>
          <w:color w:val="000000"/>
        </w:rPr>
        <w:t>reported</w:t>
      </w:r>
      <w:r w:rsidR="00557F9F">
        <w:rPr>
          <w:rFonts w:ascii="DINOT-Light" w:eastAsia="DINOT-Light" w:hAnsi="DINOT-Light" w:cs="DINOT-Light"/>
          <w:color w:val="000000"/>
        </w:rPr>
        <w:t xml:space="preserve"> that and Arwel Lewis and Kevin Clark (</w:t>
      </w:r>
      <w:r w:rsidR="00E0129F">
        <w:rPr>
          <w:rFonts w:ascii="DINOT-Light" w:eastAsia="DINOT-Light" w:hAnsi="DINOT-Light" w:cs="DINOT-Light"/>
          <w:color w:val="000000"/>
        </w:rPr>
        <w:t xml:space="preserve">both </w:t>
      </w:r>
      <w:r w:rsidR="00557F9F">
        <w:rPr>
          <w:rFonts w:ascii="DINOT-Light" w:eastAsia="DINOT-Light" w:hAnsi="DINOT-Light" w:cs="DINOT-Light"/>
          <w:color w:val="000000"/>
        </w:rPr>
        <w:t>Award of Honour) have received</w:t>
      </w:r>
      <w:r w:rsidR="00E0129F">
        <w:rPr>
          <w:rFonts w:ascii="DINOT-Light" w:eastAsia="DINOT-Light" w:hAnsi="DINOT-Light" w:cs="DINOT-Light"/>
          <w:color w:val="000000"/>
        </w:rPr>
        <w:t xml:space="preserve"> their awards</w:t>
      </w:r>
      <w:r w:rsidR="00557F9F">
        <w:rPr>
          <w:rFonts w:ascii="DINOT-Light" w:eastAsia="DINOT-Light" w:hAnsi="DINOT-Light" w:cs="DINOT-Light"/>
          <w:color w:val="000000"/>
        </w:rPr>
        <w:t xml:space="preserve">. </w:t>
      </w:r>
      <w:r w:rsidR="00E0129F">
        <w:rPr>
          <w:rFonts w:ascii="DINOT-Light" w:eastAsia="DINOT-Light" w:hAnsi="DINOT-Light" w:cs="DINOT-Light"/>
          <w:color w:val="000000"/>
        </w:rPr>
        <w:t>Y.G. will check to see that Ian and Amanda Broadhurst (Meritorious Service) have received theirs.</w:t>
      </w:r>
    </w:p>
    <w:p w14:paraId="14AA1406" w14:textId="04A5189E" w:rsidR="00AF60C9" w:rsidRDefault="00D9245F" w:rsidP="00FA71A2">
      <w:pPr>
        <w:pBdr>
          <w:top w:val="nil"/>
          <w:left w:val="nil"/>
          <w:bottom w:val="nil"/>
          <w:right w:val="nil"/>
          <w:between w:val="nil"/>
        </w:pBdr>
        <w:spacing w:after="0"/>
        <w:ind w:left="142"/>
        <w:jc w:val="both"/>
        <w:rPr>
          <w:rFonts w:ascii="DINOT-Light" w:eastAsia="DINOT-Light" w:hAnsi="DINOT-Light" w:cs="DINOT-Light"/>
          <w:color w:val="000000"/>
        </w:rPr>
      </w:pPr>
      <w:r>
        <w:rPr>
          <w:rFonts w:ascii="DINOT-Light" w:eastAsia="DINOT-Light" w:hAnsi="DINOT-Light" w:cs="DINOT-Light"/>
          <w:color w:val="000000"/>
        </w:rPr>
        <w:t xml:space="preserve">(7e) The Regional cross country championships for 2025 </w:t>
      </w:r>
      <w:r w:rsidR="00CB6FD8">
        <w:rPr>
          <w:rFonts w:ascii="DINOT-Light" w:eastAsia="DINOT-Light" w:hAnsi="DINOT-Light" w:cs="DINOT-Light"/>
          <w:color w:val="000000"/>
        </w:rPr>
        <w:t>were</w:t>
      </w:r>
      <w:r>
        <w:rPr>
          <w:rFonts w:ascii="DINOT-Light" w:eastAsia="DINOT-Light" w:hAnsi="DINOT-Light" w:cs="DINOT-Light"/>
          <w:color w:val="000000"/>
        </w:rPr>
        <w:t xml:space="preserve"> held at Treborth on Saturday </w:t>
      </w:r>
      <w:r w:rsidR="005A0450">
        <w:rPr>
          <w:rFonts w:ascii="DINOT-Light" w:eastAsia="DINOT-Light" w:hAnsi="DINOT-Light" w:cs="DINOT-Light"/>
          <w:color w:val="000000"/>
        </w:rPr>
        <w:t>4</w:t>
      </w:r>
      <w:r w:rsidR="005A0450" w:rsidRPr="005A0450">
        <w:rPr>
          <w:rFonts w:ascii="DINOT-Light" w:eastAsia="DINOT-Light" w:hAnsi="DINOT-Light" w:cs="DINOT-Light"/>
          <w:color w:val="000000"/>
          <w:vertAlign w:val="superscript"/>
        </w:rPr>
        <w:t>th</w:t>
      </w:r>
      <w:r w:rsidR="005A0450">
        <w:rPr>
          <w:rFonts w:ascii="DINOT-Light" w:eastAsia="DINOT-Light" w:hAnsi="DINOT-Light" w:cs="DINOT-Light"/>
          <w:color w:val="000000"/>
        </w:rPr>
        <w:t xml:space="preserve"> January.</w:t>
      </w:r>
      <w:r w:rsidR="00AF60C9">
        <w:rPr>
          <w:rFonts w:ascii="DINOT-Light" w:eastAsia="DINOT-Light" w:hAnsi="DINOT-Light" w:cs="DINOT-Light"/>
          <w:color w:val="000000"/>
        </w:rPr>
        <w:t xml:space="preserve"> </w:t>
      </w:r>
      <w:r w:rsidR="00CB6FD8">
        <w:rPr>
          <w:rFonts w:ascii="DINOT-Light" w:eastAsia="DINOT-Light" w:hAnsi="DINOT-Light" w:cs="DINOT-Light"/>
          <w:color w:val="000000"/>
        </w:rPr>
        <w:t>D.P reported that the event was a success, and the meeting thanked him, and all involved on the day.</w:t>
      </w:r>
    </w:p>
    <w:p w14:paraId="2FFFADC4" w14:textId="4026F54F" w:rsidR="00CB6FD8" w:rsidRDefault="00CB6FD8" w:rsidP="00FA71A2">
      <w:pPr>
        <w:pBdr>
          <w:top w:val="nil"/>
          <w:left w:val="nil"/>
          <w:bottom w:val="nil"/>
          <w:right w:val="nil"/>
          <w:between w:val="nil"/>
        </w:pBdr>
        <w:spacing w:after="0"/>
        <w:ind w:left="142"/>
        <w:jc w:val="both"/>
        <w:rPr>
          <w:rFonts w:ascii="DINOT-Light" w:eastAsia="DINOT-Light" w:hAnsi="DINOT-Light" w:cs="DINOT-Light"/>
          <w:color w:val="000000"/>
        </w:rPr>
      </w:pPr>
      <w:r>
        <w:rPr>
          <w:rFonts w:ascii="DINOT-Light" w:eastAsia="DINOT-Light" w:hAnsi="DINOT-Light" w:cs="DINOT-Light"/>
          <w:color w:val="000000"/>
        </w:rPr>
        <w:t xml:space="preserve">(3b) The application for a grant of £1,000 from the Club Modernisation scheme, to upgrade the website, has been sent to W.A. </w:t>
      </w:r>
    </w:p>
    <w:p w14:paraId="2B6C734F" w14:textId="4969FDA5" w:rsidR="008B34E2" w:rsidRDefault="008B34E2" w:rsidP="00FA71A2">
      <w:pPr>
        <w:pBdr>
          <w:top w:val="nil"/>
          <w:left w:val="nil"/>
          <w:bottom w:val="nil"/>
          <w:right w:val="nil"/>
          <w:between w:val="nil"/>
        </w:pBdr>
        <w:spacing w:after="0"/>
        <w:ind w:left="142"/>
        <w:jc w:val="both"/>
        <w:rPr>
          <w:rFonts w:ascii="DINOT-Light" w:eastAsia="DINOT-Light" w:hAnsi="DINOT-Light" w:cs="DINOT-Light"/>
          <w:color w:val="000000"/>
        </w:rPr>
      </w:pPr>
      <w:r>
        <w:rPr>
          <w:rFonts w:ascii="DINOT-Light" w:eastAsia="DINOT-Light" w:hAnsi="DINOT-Light" w:cs="DINOT-Light"/>
          <w:color w:val="000000"/>
        </w:rPr>
        <w:t>(3c) K.H. reported that the recent General Council meeting had clarified that the proposal to require athletes to pay their Club subscriptions (including the W.A. registration fees)</w:t>
      </w:r>
      <w:r w:rsidR="00F43DC4">
        <w:rPr>
          <w:rFonts w:ascii="DINOT-Light" w:eastAsia="DINOT-Light" w:hAnsi="DINOT-Light" w:cs="DINOT-Light"/>
          <w:color w:val="000000"/>
        </w:rPr>
        <w:t xml:space="preserve"> dire</w:t>
      </w:r>
      <w:r w:rsidR="00891A1E">
        <w:rPr>
          <w:rFonts w:ascii="DINOT-Light" w:eastAsia="DINOT-Light" w:hAnsi="DINOT-Light" w:cs="DINOT-Light"/>
          <w:color w:val="000000"/>
        </w:rPr>
        <w:t>c</w:t>
      </w:r>
      <w:r w:rsidR="00F43DC4">
        <w:rPr>
          <w:rFonts w:ascii="DINOT-Light" w:eastAsia="DINOT-Light" w:hAnsi="DINOT-Light" w:cs="DINOT-Light"/>
          <w:color w:val="000000"/>
        </w:rPr>
        <w:t>t to W.A.</w:t>
      </w:r>
      <w:r>
        <w:rPr>
          <w:rFonts w:ascii="DINOT-Light" w:eastAsia="DINOT-Light" w:hAnsi="DINOT-Light" w:cs="DINOT-Light"/>
          <w:color w:val="000000"/>
        </w:rPr>
        <w:t xml:space="preserve">, </w:t>
      </w:r>
      <w:r w:rsidR="00053469">
        <w:rPr>
          <w:rFonts w:ascii="DINOT-Light" w:eastAsia="DINOT-Light" w:hAnsi="DINOT-Light" w:cs="DINOT-Light"/>
          <w:color w:val="000000"/>
        </w:rPr>
        <w:t>is. not to be implemented from 1</w:t>
      </w:r>
      <w:r w:rsidR="00053469" w:rsidRPr="00053469">
        <w:rPr>
          <w:rFonts w:ascii="DINOT-Light" w:eastAsia="DINOT-Light" w:hAnsi="DINOT-Light" w:cs="DINOT-Light"/>
          <w:color w:val="000000"/>
          <w:vertAlign w:val="superscript"/>
        </w:rPr>
        <w:t>st</w:t>
      </w:r>
      <w:r w:rsidR="00053469">
        <w:rPr>
          <w:rFonts w:ascii="DINOT-Light" w:eastAsia="DINOT-Light" w:hAnsi="DINOT-Light" w:cs="DINOT-Light"/>
          <w:color w:val="000000"/>
        </w:rPr>
        <w:t xml:space="preserve"> April 2025.</w:t>
      </w:r>
    </w:p>
    <w:p w14:paraId="59D7EE01" w14:textId="1CF3368E" w:rsidR="00053469" w:rsidRDefault="0012476F" w:rsidP="00FA71A2">
      <w:pPr>
        <w:pBdr>
          <w:top w:val="nil"/>
          <w:left w:val="nil"/>
          <w:bottom w:val="nil"/>
          <w:right w:val="nil"/>
          <w:between w:val="nil"/>
        </w:pBdr>
        <w:spacing w:after="0"/>
        <w:ind w:left="142"/>
        <w:jc w:val="both"/>
        <w:rPr>
          <w:rFonts w:ascii="DINOT-Light" w:eastAsia="DINOT-Light" w:hAnsi="DINOT-Light" w:cs="DINOT-Light"/>
          <w:color w:val="000000"/>
        </w:rPr>
      </w:pPr>
      <w:r>
        <w:rPr>
          <w:rFonts w:ascii="DINOT-Light" w:eastAsia="DINOT-Light" w:hAnsi="DINOT-Light" w:cs="DINOT-Light"/>
          <w:color w:val="000000"/>
        </w:rPr>
        <w:t xml:space="preserve">(3f) </w:t>
      </w:r>
      <w:r w:rsidR="00053469">
        <w:rPr>
          <w:rFonts w:ascii="DINOT-Light" w:eastAsia="DINOT-Light" w:hAnsi="DINOT-Light" w:cs="DINOT-Light"/>
          <w:color w:val="000000"/>
        </w:rPr>
        <w:t>KH has been in touch with the family of the late Reg Burke and they have approved the write-up</w:t>
      </w:r>
    </w:p>
    <w:p w14:paraId="51784E38" w14:textId="0C783AAA" w:rsidR="00053469" w:rsidRDefault="00053469" w:rsidP="00FA71A2">
      <w:pPr>
        <w:pBdr>
          <w:top w:val="nil"/>
          <w:left w:val="nil"/>
          <w:bottom w:val="nil"/>
          <w:right w:val="nil"/>
          <w:between w:val="nil"/>
        </w:pBdr>
        <w:spacing w:after="0"/>
        <w:ind w:left="142"/>
        <w:jc w:val="both"/>
        <w:rPr>
          <w:rFonts w:ascii="Arial" w:hAnsi="Arial" w:cs="Arial"/>
          <w:color w:val="222222"/>
          <w:shd w:val="clear" w:color="auto" w:fill="FFFFFF"/>
        </w:rPr>
      </w:pPr>
      <w:r>
        <w:rPr>
          <w:rFonts w:ascii="DINOT-Light" w:eastAsia="DINOT-Light" w:hAnsi="DINOT-Light" w:cs="DINOT-Light"/>
          <w:color w:val="000000"/>
        </w:rPr>
        <w:t>plus requested that the presentation of the Hall of Fame award be made in the spring. Kh has informed Bob Frost and requested a suitable date at Wrexham.</w:t>
      </w:r>
    </w:p>
    <w:p w14:paraId="77A4E4B0" w14:textId="723874D1" w:rsidR="0012476F" w:rsidRDefault="0012476F" w:rsidP="00FA71A2">
      <w:pPr>
        <w:pBdr>
          <w:top w:val="nil"/>
          <w:left w:val="nil"/>
          <w:bottom w:val="nil"/>
          <w:right w:val="nil"/>
          <w:between w:val="nil"/>
        </w:pBdr>
        <w:spacing w:after="0"/>
        <w:ind w:left="142"/>
        <w:jc w:val="both"/>
        <w:rPr>
          <w:rFonts w:ascii="DINOT-Light" w:eastAsia="DINOT-Light" w:hAnsi="DINOT-Light" w:cs="DINOT-Light"/>
          <w:color w:val="000000"/>
        </w:rPr>
      </w:pPr>
      <w:r>
        <w:rPr>
          <w:rFonts w:ascii="DINOT-Light" w:eastAsia="DINOT-Light" w:hAnsi="DINOT-Light" w:cs="DINOT-Light"/>
          <w:color w:val="000000"/>
        </w:rPr>
        <w:t xml:space="preserve">(6c) A.E. asked that it be minuted that profits made from the indoor </w:t>
      </w:r>
      <w:r w:rsidR="00D42711">
        <w:rPr>
          <w:rFonts w:ascii="DINOT-Light" w:eastAsia="DINOT-Light" w:hAnsi="DINOT-Light" w:cs="DINOT-Light"/>
          <w:color w:val="000000"/>
        </w:rPr>
        <w:t>Open meeting in November</w:t>
      </w:r>
      <w:r>
        <w:rPr>
          <w:rFonts w:ascii="DINOT-Light" w:eastAsia="DINOT-Light" w:hAnsi="DINOT-Light" w:cs="DINOT-Light"/>
          <w:color w:val="000000"/>
        </w:rPr>
        <w:t xml:space="preserve"> should be allocated to the t&amp;f budget, and not to the overall funds, as stated in the previous minutes.</w:t>
      </w:r>
    </w:p>
    <w:p w14:paraId="44E541D2" w14:textId="4448CB68" w:rsidR="007D112B" w:rsidRDefault="007D112B" w:rsidP="00FA71A2">
      <w:pPr>
        <w:pBdr>
          <w:top w:val="nil"/>
          <w:left w:val="nil"/>
          <w:bottom w:val="nil"/>
          <w:right w:val="nil"/>
          <w:between w:val="nil"/>
        </w:pBdr>
        <w:spacing w:after="0"/>
        <w:ind w:left="142"/>
        <w:jc w:val="both"/>
        <w:rPr>
          <w:rFonts w:ascii="DINOT-Light" w:eastAsia="DINOT-Light" w:hAnsi="DINOT-Light" w:cs="DINOT-Light"/>
          <w:color w:val="000000"/>
        </w:rPr>
      </w:pPr>
      <w:r>
        <w:rPr>
          <w:rFonts w:ascii="DINOT-Light" w:eastAsia="DINOT-Light" w:hAnsi="DINOT-Light" w:cs="DINOT-Light"/>
          <w:color w:val="000000"/>
        </w:rPr>
        <w:t xml:space="preserve">(14a) </w:t>
      </w:r>
      <w:r w:rsidR="00D42711">
        <w:rPr>
          <w:rFonts w:ascii="DINOT-Light" w:eastAsia="DINOT-Light" w:hAnsi="DINOT-Light" w:cs="DINOT-Light"/>
          <w:color w:val="000000"/>
        </w:rPr>
        <w:t>A.E. to provide a date for the planned Junior development day at the next meeting.</w:t>
      </w:r>
    </w:p>
    <w:p w14:paraId="61242CAB" w14:textId="394AF192" w:rsidR="003209F0" w:rsidRDefault="003209F0" w:rsidP="00FA71A2">
      <w:pPr>
        <w:pBdr>
          <w:top w:val="nil"/>
          <w:left w:val="nil"/>
          <w:bottom w:val="nil"/>
          <w:right w:val="nil"/>
          <w:between w:val="nil"/>
        </w:pBdr>
        <w:spacing w:after="0"/>
        <w:ind w:left="142"/>
        <w:jc w:val="both"/>
        <w:rPr>
          <w:rFonts w:ascii="DINOT-Light" w:eastAsia="DINOT-Light" w:hAnsi="DINOT-Light" w:cs="DINOT-Light"/>
          <w:color w:val="000000"/>
        </w:rPr>
      </w:pPr>
      <w:r>
        <w:rPr>
          <w:rFonts w:ascii="DINOT-Light" w:eastAsia="DINOT-Light" w:hAnsi="DINOT-Light" w:cs="DINOT-Light"/>
          <w:color w:val="000000"/>
        </w:rPr>
        <w:t>(14c) K.H. will contact Ro</w:t>
      </w:r>
      <w:r w:rsidR="0065121F">
        <w:rPr>
          <w:rFonts w:ascii="DINOT-Light" w:eastAsia="DINOT-Light" w:hAnsi="DINOT-Light" w:cs="DINOT-Light"/>
          <w:color w:val="000000"/>
        </w:rPr>
        <w:t>b</w:t>
      </w:r>
      <w:r>
        <w:rPr>
          <w:rFonts w:ascii="DINOT-Light" w:eastAsia="DINOT-Light" w:hAnsi="DINOT-Light" w:cs="DINOT-Light"/>
          <w:color w:val="000000"/>
        </w:rPr>
        <w:t xml:space="preserve"> Mackey </w:t>
      </w:r>
      <w:r w:rsidR="004C187C">
        <w:rPr>
          <w:rFonts w:ascii="DINOT-Light" w:eastAsia="DINOT-Light" w:hAnsi="DINOT-Light" w:cs="DINOT-Light"/>
          <w:color w:val="000000"/>
        </w:rPr>
        <w:t xml:space="preserve">personally </w:t>
      </w:r>
      <w:r>
        <w:rPr>
          <w:rFonts w:ascii="DINOT-Light" w:eastAsia="DINOT-Light" w:hAnsi="DINOT-Light" w:cs="DINOT-Light"/>
          <w:color w:val="000000"/>
        </w:rPr>
        <w:t>to confirm the meeting</w:t>
      </w:r>
      <w:r w:rsidR="004C187C">
        <w:rPr>
          <w:rFonts w:ascii="DINOT-Light" w:eastAsia="DINOT-Light" w:hAnsi="DINOT-Light" w:cs="DINOT-Light"/>
          <w:color w:val="000000"/>
        </w:rPr>
        <w:t>’s</w:t>
      </w:r>
      <w:r>
        <w:rPr>
          <w:rFonts w:ascii="DINOT-Light" w:eastAsia="DINOT-Light" w:hAnsi="DINOT-Light" w:cs="DINOT-Light"/>
          <w:color w:val="000000"/>
        </w:rPr>
        <w:t xml:space="preserve"> decision</w:t>
      </w:r>
      <w:r w:rsidR="004C187C">
        <w:rPr>
          <w:rFonts w:ascii="DINOT-Light" w:eastAsia="DINOT-Light" w:hAnsi="DINOT-Light" w:cs="DINOT-Light"/>
          <w:color w:val="000000"/>
        </w:rPr>
        <w:t>.</w:t>
      </w:r>
    </w:p>
    <w:p w14:paraId="1184F558" w14:textId="77777777" w:rsidR="004E4C5F" w:rsidRDefault="004E4C5F" w:rsidP="00A41ED4">
      <w:pPr>
        <w:pBdr>
          <w:top w:val="nil"/>
          <w:left w:val="nil"/>
          <w:bottom w:val="nil"/>
          <w:right w:val="nil"/>
          <w:between w:val="nil"/>
        </w:pBdr>
        <w:spacing w:after="0"/>
        <w:ind w:left="142"/>
        <w:jc w:val="both"/>
        <w:rPr>
          <w:rFonts w:ascii="DINOT-Light" w:eastAsia="DINOT-Light" w:hAnsi="DINOT-Light" w:cs="DINOT-Light"/>
          <w:color w:val="000000"/>
        </w:rPr>
      </w:pPr>
    </w:p>
    <w:p w14:paraId="7DF85825" w14:textId="219975B4" w:rsidR="004E4C5F" w:rsidRDefault="004E4C5F" w:rsidP="00FA71A2">
      <w:pPr>
        <w:pBdr>
          <w:top w:val="nil"/>
          <w:left w:val="nil"/>
          <w:bottom w:val="nil"/>
          <w:right w:val="nil"/>
          <w:between w:val="nil"/>
        </w:pBdr>
        <w:spacing w:after="0"/>
        <w:jc w:val="both"/>
        <w:rPr>
          <w:rFonts w:ascii="DINOT-Light" w:eastAsia="DINOT-Light" w:hAnsi="DINOT-Light" w:cs="DINOT-Light"/>
          <w:color w:val="000000"/>
        </w:rPr>
      </w:pPr>
    </w:p>
    <w:p w14:paraId="123AE0D6" w14:textId="77777777" w:rsidR="004E4C5F" w:rsidRPr="00DC69CE" w:rsidRDefault="004E4C5F" w:rsidP="004E4C5F">
      <w:pPr>
        <w:tabs>
          <w:tab w:val="left" w:pos="2070"/>
        </w:tabs>
        <w:jc w:val="center"/>
        <w:rPr>
          <w:rFonts w:ascii="DINOT-Light" w:eastAsia="DINOT-Light" w:hAnsi="DINOT-Light" w:cs="DINOT-Light"/>
          <w:b/>
        </w:rPr>
      </w:pPr>
      <w:r>
        <w:rPr>
          <w:rFonts w:ascii="DINOT-Light" w:eastAsia="DINOT-Light" w:hAnsi="DINOT-Light" w:cs="DINOT-Light"/>
          <w:b/>
        </w:rPr>
        <w:lastRenderedPageBreak/>
        <w:t>-</w:t>
      </w:r>
      <w:r w:rsidRPr="00DC69CE">
        <w:rPr>
          <w:rFonts w:ascii="DINOT-Light" w:eastAsia="DINOT-Light" w:hAnsi="DINOT-Light" w:cs="DINOT-Light"/>
          <w:b/>
        </w:rPr>
        <w:t xml:space="preserve"> 2 -</w:t>
      </w:r>
    </w:p>
    <w:p w14:paraId="71BA5539" w14:textId="5FD30ADA" w:rsidR="00160119" w:rsidRPr="00160119" w:rsidRDefault="003A3E9F" w:rsidP="00A41ED4">
      <w:pPr>
        <w:pBdr>
          <w:top w:val="nil"/>
          <w:left w:val="nil"/>
          <w:bottom w:val="nil"/>
          <w:right w:val="nil"/>
          <w:between w:val="nil"/>
        </w:pBdr>
        <w:spacing w:after="0"/>
        <w:jc w:val="both"/>
        <w:rPr>
          <w:rFonts w:ascii="DINOT-Light" w:eastAsia="DINOT-Light" w:hAnsi="DINOT-Light" w:cs="DINOT-Light"/>
          <w:b/>
        </w:rPr>
      </w:pPr>
      <w:r>
        <w:rPr>
          <w:rFonts w:ascii="DINOT-Light" w:eastAsia="DINOT-Light" w:hAnsi="DINOT-Light" w:cs="DINOT-Light"/>
          <w:b/>
        </w:rPr>
        <w:t xml:space="preserve"> </w:t>
      </w:r>
      <w:r w:rsidR="00D54D94">
        <w:rPr>
          <w:rFonts w:ascii="DINOT-Light" w:eastAsia="DINOT-Light" w:hAnsi="DINOT-Light" w:cs="DINOT-Light"/>
          <w:b/>
        </w:rPr>
        <w:t xml:space="preserve">2. </w:t>
      </w:r>
      <w:r w:rsidR="00692EDA" w:rsidRPr="00160119">
        <w:rPr>
          <w:rFonts w:ascii="DINOT-Light" w:eastAsia="DINOT-Light" w:hAnsi="DINOT-Light" w:cs="DINOT-Light"/>
          <w:b/>
        </w:rPr>
        <w:t xml:space="preserve">Key </w:t>
      </w:r>
      <w:r w:rsidR="00374778" w:rsidRPr="00160119">
        <w:rPr>
          <w:rFonts w:ascii="DINOT-Light" w:eastAsia="DINOT-Light" w:hAnsi="DINOT-Light" w:cs="DINOT-Light"/>
          <w:b/>
        </w:rPr>
        <w:t>points</w:t>
      </w:r>
      <w:r w:rsidR="00692EDA" w:rsidRPr="00160119">
        <w:rPr>
          <w:rFonts w:ascii="DINOT-Light" w:eastAsia="DINOT-Light" w:hAnsi="DINOT-Light" w:cs="DINOT-Light"/>
          <w:b/>
        </w:rPr>
        <w:t xml:space="preserve"> discussed /Decisions made:</w:t>
      </w:r>
      <w:r w:rsidR="00160119" w:rsidRPr="00160119">
        <w:rPr>
          <w:rFonts w:ascii="DINOT-Light" w:eastAsia="DINOT-Light" w:hAnsi="DINOT-Light" w:cs="DINOT-Light"/>
          <w:b/>
        </w:rPr>
        <w:t xml:space="preserve"> </w:t>
      </w:r>
    </w:p>
    <w:p w14:paraId="31ECD6F3" w14:textId="6466FE92" w:rsidR="003209F0" w:rsidRDefault="00AF60C9" w:rsidP="003209F0">
      <w:pPr>
        <w:tabs>
          <w:tab w:val="left" w:pos="2070"/>
        </w:tabs>
        <w:rPr>
          <w:rFonts w:ascii="DINOT-Light" w:eastAsia="DINOT-Light" w:hAnsi="DINOT-Light" w:cs="DINOT-Light"/>
          <w:bCs/>
        </w:rPr>
      </w:pPr>
      <w:r>
        <w:rPr>
          <w:rFonts w:ascii="DINOT-Light" w:eastAsia="DINOT-Light" w:hAnsi="DINOT-Light" w:cs="DINOT-Light"/>
          <w:bCs/>
        </w:rPr>
        <w:t>(</w:t>
      </w:r>
      <w:r w:rsidR="00AD49F2">
        <w:rPr>
          <w:rFonts w:ascii="DINOT-Light" w:eastAsia="DINOT-Light" w:hAnsi="DINOT-Light" w:cs="DINOT-Light"/>
          <w:bCs/>
        </w:rPr>
        <w:t>1</w:t>
      </w:r>
      <w:r>
        <w:rPr>
          <w:rFonts w:ascii="DINOT-Light" w:eastAsia="DINOT-Light" w:hAnsi="DINOT-Light" w:cs="DINOT-Light"/>
          <w:bCs/>
        </w:rPr>
        <w:t xml:space="preserve">) The minutes of </w:t>
      </w:r>
      <w:r w:rsidR="003209F0">
        <w:rPr>
          <w:rFonts w:ascii="DINOT-Light" w:eastAsia="DINOT-Light" w:hAnsi="DINOT-Light" w:cs="DINOT-Light"/>
          <w:bCs/>
        </w:rPr>
        <w:t>12</w:t>
      </w:r>
      <w:r w:rsidR="003209F0" w:rsidRPr="003209F0">
        <w:rPr>
          <w:rFonts w:ascii="DINOT-Light" w:eastAsia="DINOT-Light" w:hAnsi="DINOT-Light" w:cs="DINOT-Light"/>
          <w:bCs/>
          <w:vertAlign w:val="superscript"/>
        </w:rPr>
        <w:t>th</w:t>
      </w:r>
      <w:r w:rsidR="003209F0">
        <w:rPr>
          <w:rFonts w:ascii="DINOT-Light" w:eastAsia="DINOT-Light" w:hAnsi="DINOT-Light" w:cs="DINOT-Light"/>
          <w:bCs/>
        </w:rPr>
        <w:t xml:space="preserve"> December</w:t>
      </w:r>
      <w:r>
        <w:rPr>
          <w:rFonts w:ascii="DINOT-Light" w:eastAsia="DINOT-Light" w:hAnsi="DINOT-Light" w:cs="DINOT-Light"/>
          <w:bCs/>
        </w:rPr>
        <w:t xml:space="preserve"> were read and approved</w:t>
      </w:r>
      <w:r w:rsidR="004C187C">
        <w:rPr>
          <w:rFonts w:ascii="DINOT-Light" w:eastAsia="DINOT-Light" w:hAnsi="DINOT-Light" w:cs="DINOT-Light"/>
          <w:bCs/>
        </w:rPr>
        <w:t>, with one amendment (see item 6c on page one).</w:t>
      </w:r>
    </w:p>
    <w:p w14:paraId="00A66F86" w14:textId="1113606E" w:rsidR="008A1D66" w:rsidRDefault="003209F0" w:rsidP="00FA71A2">
      <w:pPr>
        <w:tabs>
          <w:tab w:val="left" w:pos="2070"/>
        </w:tabs>
        <w:jc w:val="both"/>
        <w:rPr>
          <w:rFonts w:ascii="DINOT-Light" w:eastAsia="DINOT-Light" w:hAnsi="DINOT-Light" w:cs="DINOT-Light"/>
          <w:bCs/>
        </w:rPr>
      </w:pPr>
      <w:r>
        <w:rPr>
          <w:rFonts w:ascii="DINOT-Light" w:eastAsia="DINOT-Light" w:hAnsi="DINOT-Light" w:cs="DINOT-Light"/>
          <w:bCs/>
        </w:rPr>
        <w:t xml:space="preserve"> </w:t>
      </w:r>
      <w:r w:rsidR="008A1D66">
        <w:rPr>
          <w:rFonts w:ascii="DINOT-Light" w:eastAsia="DINOT-Light" w:hAnsi="DINOT-Light" w:cs="DINOT-Light"/>
          <w:b/>
        </w:rPr>
        <w:t>3. Chair’s report:</w:t>
      </w:r>
      <w:r w:rsidR="008A1D66" w:rsidRPr="008A1D66">
        <w:rPr>
          <w:rFonts w:ascii="DINOT-Light" w:eastAsia="DINOT-Light" w:hAnsi="DINOT-Light" w:cs="DINOT-Light"/>
          <w:bCs/>
        </w:rPr>
        <w:t xml:space="preserve"> </w:t>
      </w:r>
      <w:r w:rsidR="008A1D66">
        <w:rPr>
          <w:rFonts w:ascii="DINOT-Light" w:eastAsia="DINOT-Light" w:hAnsi="DINOT-Light" w:cs="DINOT-Light"/>
          <w:bCs/>
        </w:rPr>
        <w:t>K.H. reported that:</w:t>
      </w:r>
      <w:r>
        <w:rPr>
          <w:rFonts w:ascii="DINOT-Light" w:eastAsia="DINOT-Light" w:hAnsi="DINOT-Light" w:cs="DINOT-Light"/>
          <w:bCs/>
        </w:rPr>
        <w:t xml:space="preserve"> </w:t>
      </w:r>
      <w:r>
        <w:rPr>
          <w:rFonts w:ascii="DINOT-Light" w:eastAsia="DINOT-Light" w:hAnsi="DINOT-Light" w:cs="DINOT-Light"/>
          <w:b/>
        </w:rPr>
        <w:t>(</w:t>
      </w:r>
      <w:r w:rsidR="008A1D66">
        <w:rPr>
          <w:rFonts w:ascii="DINOT-Light" w:eastAsia="DINOT-Light" w:hAnsi="DINOT-Light" w:cs="DINOT-Light"/>
          <w:bCs/>
        </w:rPr>
        <w:t>a</w:t>
      </w:r>
      <w:r>
        <w:rPr>
          <w:rFonts w:ascii="DINOT-Light" w:eastAsia="DINOT-Light" w:hAnsi="DINOT-Light" w:cs="DINOT-Light"/>
          <w:bCs/>
        </w:rPr>
        <w:t xml:space="preserve">) the </w:t>
      </w:r>
      <w:r w:rsidR="008A1D66">
        <w:rPr>
          <w:rFonts w:ascii="DINOT-Light" w:eastAsia="DINOT-Light" w:hAnsi="DINOT-Light" w:cs="DINOT-Light"/>
          <w:bCs/>
        </w:rPr>
        <w:t xml:space="preserve">Welsh Masters AA indoor championships, for field </w:t>
      </w:r>
      <w:r>
        <w:rPr>
          <w:rFonts w:ascii="DINOT-Light" w:eastAsia="DINOT-Light" w:hAnsi="DINOT-Light" w:cs="DINOT-Light"/>
          <w:bCs/>
        </w:rPr>
        <w:t xml:space="preserve">        </w:t>
      </w:r>
      <w:r w:rsidR="008A1D66">
        <w:rPr>
          <w:rFonts w:ascii="DINOT-Light" w:eastAsia="DINOT-Light" w:hAnsi="DINOT-Light" w:cs="DINOT-Light"/>
          <w:bCs/>
        </w:rPr>
        <w:t>events only</w:t>
      </w:r>
      <w:r>
        <w:rPr>
          <w:rFonts w:ascii="DINOT-Light" w:eastAsia="DINOT-Light" w:hAnsi="DINOT-Light" w:cs="DINOT-Light"/>
          <w:bCs/>
        </w:rPr>
        <w:t>,</w:t>
      </w:r>
      <w:r w:rsidR="008A1D66">
        <w:rPr>
          <w:rFonts w:ascii="DINOT-Light" w:eastAsia="DINOT-Light" w:hAnsi="DINOT-Light" w:cs="DINOT-Light"/>
          <w:bCs/>
        </w:rPr>
        <w:t xml:space="preserve"> </w:t>
      </w:r>
      <w:r>
        <w:rPr>
          <w:rFonts w:ascii="DINOT-Light" w:eastAsia="DINOT-Light" w:hAnsi="DINOT-Light" w:cs="DINOT-Light"/>
          <w:bCs/>
        </w:rPr>
        <w:t xml:space="preserve">had been held successfully at Coleg Cambria. P.B. thanked all the officials and T.W. for her help (b) the Regional cross country championships </w:t>
      </w:r>
      <w:r w:rsidR="0065121F">
        <w:rPr>
          <w:rFonts w:ascii="DINOT-Light" w:eastAsia="DINOT-Light" w:hAnsi="DINOT-Light" w:cs="DINOT-Light"/>
          <w:bCs/>
        </w:rPr>
        <w:t xml:space="preserve">at Treborth, hosted by Eryri, </w:t>
      </w:r>
      <w:r>
        <w:rPr>
          <w:rFonts w:ascii="DINOT-Light" w:eastAsia="DINOT-Light" w:hAnsi="DINOT-Light" w:cs="DINOT-Light"/>
          <w:bCs/>
        </w:rPr>
        <w:t>had been a success (c) the Regional 10km championships had been held within the Twin Piers race</w:t>
      </w:r>
      <w:r w:rsidR="006A46EE">
        <w:rPr>
          <w:rFonts w:ascii="DINOT-Light" w:eastAsia="DINOT-Light" w:hAnsi="DINOT-Light" w:cs="DINOT-Light"/>
          <w:bCs/>
        </w:rPr>
        <w:t xml:space="preserve"> at Colwyn Bay</w:t>
      </w:r>
      <w:r>
        <w:rPr>
          <w:rFonts w:ascii="DINOT-Light" w:eastAsia="DINOT-Light" w:hAnsi="DINOT-Light" w:cs="DINOT-Light"/>
          <w:bCs/>
        </w:rPr>
        <w:t xml:space="preserve">; the winners were Gwion Roberts (Meirionnydd) and Eden O’Dea (Deeside) (c) </w:t>
      </w:r>
      <w:r w:rsidR="00FA71A2">
        <w:rPr>
          <w:rFonts w:ascii="DINOT-Light" w:eastAsia="DINOT-Light" w:hAnsi="DINOT-Light" w:cs="DINOT-Light"/>
          <w:bCs/>
        </w:rPr>
        <w:t>the Regional 5km track championships will be held on the evening of Friday 4</w:t>
      </w:r>
      <w:r w:rsidR="00FA71A2" w:rsidRPr="00FA71A2">
        <w:rPr>
          <w:rFonts w:ascii="DINOT-Light" w:eastAsia="DINOT-Light" w:hAnsi="DINOT-Light" w:cs="DINOT-Light"/>
          <w:bCs/>
          <w:vertAlign w:val="superscript"/>
        </w:rPr>
        <w:t>th</w:t>
      </w:r>
      <w:r w:rsidR="00FA71A2">
        <w:rPr>
          <w:rFonts w:ascii="DINOT-Light" w:eastAsia="DINOT-Light" w:hAnsi="DINOT-Light" w:cs="DINOT-Light"/>
          <w:bCs/>
        </w:rPr>
        <w:t xml:space="preserve"> April. A.E. confirmed that age-groups covered will be from under-20 upwards as per our agreed document, and that there will be some additional field events </w:t>
      </w:r>
      <w:r w:rsidR="00844C34">
        <w:rPr>
          <w:rFonts w:ascii="DINOT-Light" w:eastAsia="DINOT-Light" w:hAnsi="DINOT-Light" w:cs="DINOT-Light"/>
          <w:bCs/>
        </w:rPr>
        <w:t xml:space="preserve">and further track races of various distances and age-groups, </w:t>
      </w:r>
      <w:r w:rsidR="00FA71A2">
        <w:rPr>
          <w:rFonts w:ascii="DINOT-Light" w:eastAsia="DINOT-Light" w:hAnsi="DINOT-Light" w:cs="DINOT-Light"/>
          <w:bCs/>
        </w:rPr>
        <w:t>as an open event</w:t>
      </w:r>
      <w:r w:rsidR="004C187C">
        <w:rPr>
          <w:rFonts w:ascii="DINOT-Light" w:eastAsia="DINOT-Light" w:hAnsi="DINOT-Light" w:cs="DINOT-Light"/>
          <w:bCs/>
        </w:rPr>
        <w:t xml:space="preserve">. </w:t>
      </w:r>
      <w:r w:rsidR="0065121F">
        <w:rPr>
          <w:rFonts w:ascii="DINOT-Light" w:eastAsia="DINOT-Light" w:hAnsi="DINOT-Light" w:cs="DINOT-Light"/>
          <w:bCs/>
        </w:rPr>
        <w:t xml:space="preserve">The Regional indoor championships were held at Deeside. There were a good number of entries, and it was a successful event. </w:t>
      </w:r>
      <w:r w:rsidR="004C187C">
        <w:rPr>
          <w:rFonts w:ascii="DINOT-Light" w:eastAsia="DINOT-Light" w:hAnsi="DINOT-Light" w:cs="DINOT-Light"/>
          <w:bCs/>
        </w:rPr>
        <w:t>(d) Inter Region championships within the Cardiff 5k: P.B. confirmed that he had accepted an invitation to send a senior team of 4 men and 4 women to the event on 4</w:t>
      </w:r>
      <w:r w:rsidR="004C187C" w:rsidRPr="004C187C">
        <w:rPr>
          <w:rFonts w:ascii="DINOT-Light" w:eastAsia="DINOT-Light" w:hAnsi="DINOT-Light" w:cs="DINOT-Light"/>
          <w:bCs/>
          <w:vertAlign w:val="superscript"/>
        </w:rPr>
        <w:t>th</w:t>
      </w:r>
      <w:r w:rsidR="004C187C">
        <w:rPr>
          <w:rFonts w:ascii="DINOT-Light" w:eastAsia="DINOT-Light" w:hAnsi="DINOT-Light" w:cs="DINOT-Light"/>
          <w:bCs/>
        </w:rPr>
        <w:t xml:space="preserve"> May. He will try to organise athletes to make up a similar team of under 20’s but is not hopeful. (e) Inter Region 10km championships: P.B. confirmed that he had accepted an invitation to send senior a team of 6 men and 6 women to the event to be held within the Caerphilly race on Sunday 11</w:t>
      </w:r>
      <w:r w:rsidR="00A401FE">
        <w:rPr>
          <w:rFonts w:ascii="DINOT-Light" w:eastAsia="DINOT-Light" w:hAnsi="DINOT-Light" w:cs="DINOT-Light"/>
          <w:bCs/>
          <w:vertAlign w:val="superscript"/>
        </w:rPr>
        <w:t xml:space="preserve">th </w:t>
      </w:r>
      <w:r w:rsidR="00A401FE">
        <w:rPr>
          <w:rFonts w:ascii="DINOT-Light" w:eastAsia="DINOT-Light" w:hAnsi="DINOT-Light" w:cs="DINOT-Light"/>
          <w:bCs/>
        </w:rPr>
        <w:t xml:space="preserve">May (f) </w:t>
      </w:r>
      <w:r w:rsidR="0065121F">
        <w:rPr>
          <w:rFonts w:ascii="DINOT-Light" w:eastAsia="DINOT-Light" w:hAnsi="DINOT-Light" w:cs="DINOT-Light"/>
          <w:bCs/>
        </w:rPr>
        <w:t xml:space="preserve">grant applications are still being considered </w:t>
      </w:r>
      <w:r w:rsidR="00FD6ECB">
        <w:rPr>
          <w:rFonts w:ascii="DINOT-Light" w:eastAsia="DINOT-Light" w:hAnsi="DINOT-Light" w:cs="DINOT-Light"/>
          <w:bCs/>
        </w:rPr>
        <w:t>for a camera for the photo finish equipment via the</w:t>
      </w:r>
      <w:r w:rsidR="007B6E1A">
        <w:rPr>
          <w:rFonts w:ascii="DINOT-Light" w:eastAsia="DINOT-Light" w:hAnsi="DINOT-Light" w:cs="DINOT-Light"/>
          <w:bCs/>
        </w:rPr>
        <w:t xml:space="preserve"> Gwynt y Mor and Be Active Wales</w:t>
      </w:r>
      <w:r w:rsidR="00FD6ECB">
        <w:rPr>
          <w:rFonts w:ascii="DINOT-Light" w:eastAsia="DINOT-Light" w:hAnsi="DINOT-Light" w:cs="DINOT-Light"/>
          <w:bCs/>
        </w:rPr>
        <w:t xml:space="preserve"> funds</w:t>
      </w:r>
      <w:r w:rsidR="007B6E1A">
        <w:rPr>
          <w:rFonts w:ascii="DINOT-Light" w:eastAsia="DINOT-Light" w:hAnsi="DINOT-Light" w:cs="DINOT-Light"/>
          <w:bCs/>
        </w:rPr>
        <w:t xml:space="preserve">. (g) Welsh Masters Association and the Youth Forum are to be invited to send delegates to the W.A. General Council (G.C.) meetings. (h) Chris Moss will give a presentation to G.C. introducing the new members of staff and </w:t>
      </w:r>
      <w:r w:rsidR="00325CAF">
        <w:rPr>
          <w:rFonts w:ascii="DINOT-Light" w:eastAsia="DINOT-Light" w:hAnsi="DINOT-Light" w:cs="DINOT-Light"/>
          <w:bCs/>
        </w:rPr>
        <w:t xml:space="preserve">will </w:t>
      </w:r>
      <w:r w:rsidR="007B6E1A">
        <w:rPr>
          <w:rFonts w:ascii="DINOT-Light" w:eastAsia="DINOT-Light" w:hAnsi="DINOT-Light" w:cs="DINOT-Light"/>
          <w:bCs/>
        </w:rPr>
        <w:t xml:space="preserve">explain their duties. (i) James Williams will present a webinar on the changes to UKA age-groups. (j) changes to expenses for officials regarding mileage claims are to be looked at by W.A. (k) she asked A.L. about events being held on Natural Resources Wales’ land; he replied that </w:t>
      </w:r>
      <w:r w:rsidR="000E7665">
        <w:rPr>
          <w:rFonts w:ascii="DINOT-Light" w:eastAsia="DINOT-Light" w:hAnsi="DINOT-Light" w:cs="DINOT-Light"/>
          <w:bCs/>
        </w:rPr>
        <w:t xml:space="preserve">that Body </w:t>
      </w:r>
      <w:r w:rsidR="007B6E1A">
        <w:rPr>
          <w:rFonts w:ascii="DINOT-Light" w:eastAsia="DINOT-Light" w:hAnsi="DINOT-Light" w:cs="DINOT-Light"/>
          <w:bCs/>
        </w:rPr>
        <w:t>currently</w:t>
      </w:r>
      <w:r w:rsidR="00325CAF">
        <w:rPr>
          <w:rFonts w:ascii="DINOT-Light" w:eastAsia="DINOT-Light" w:hAnsi="DINOT-Light" w:cs="DINOT-Light"/>
          <w:bCs/>
        </w:rPr>
        <w:t xml:space="preserve"> </w:t>
      </w:r>
      <w:r w:rsidR="000E7665">
        <w:rPr>
          <w:rFonts w:ascii="DINOT-Light" w:eastAsia="DINOT-Light" w:hAnsi="DINOT-Light" w:cs="DINOT-Light"/>
          <w:bCs/>
        </w:rPr>
        <w:t xml:space="preserve">has a new policy that </w:t>
      </w:r>
      <w:r w:rsidR="00325CAF">
        <w:rPr>
          <w:rFonts w:ascii="DINOT-Light" w:eastAsia="DINOT-Light" w:hAnsi="DINOT-Light" w:cs="DINOT-Light"/>
          <w:bCs/>
        </w:rPr>
        <w:t xml:space="preserve">no events are being permitted </w:t>
      </w:r>
      <w:r w:rsidR="000E7665">
        <w:rPr>
          <w:rFonts w:ascii="DINOT-Light" w:eastAsia="DINOT-Light" w:hAnsi="DINOT-Light" w:cs="DINOT-Light"/>
          <w:bCs/>
        </w:rPr>
        <w:t>on their lands</w:t>
      </w:r>
      <w:r w:rsidR="006B753F">
        <w:rPr>
          <w:rFonts w:ascii="DINOT-Light" w:eastAsia="DINOT-Light" w:hAnsi="DINOT-Light" w:cs="DINOT-Light"/>
          <w:bCs/>
        </w:rPr>
        <w:t xml:space="preserve"> whilst the areas are being cleared of storm damage.</w:t>
      </w:r>
    </w:p>
    <w:p w14:paraId="4D986E0B" w14:textId="5724D21A" w:rsidR="007B6E1A" w:rsidRDefault="007B6E1A" w:rsidP="007B6E1A">
      <w:pPr>
        <w:tabs>
          <w:tab w:val="left" w:pos="2070"/>
        </w:tabs>
        <w:jc w:val="both"/>
        <w:rPr>
          <w:rFonts w:ascii="DINOT-Light" w:eastAsia="DINOT-Light" w:hAnsi="DINOT-Light" w:cs="DINOT-Light"/>
          <w:b/>
        </w:rPr>
      </w:pPr>
      <w:r>
        <w:rPr>
          <w:rFonts w:ascii="DINOT-Light" w:eastAsia="DINOT-Light" w:hAnsi="DINOT-Light" w:cs="DINOT-Light"/>
          <w:b/>
        </w:rPr>
        <w:t>4. Discussion:</w:t>
      </w:r>
    </w:p>
    <w:p w14:paraId="190B2361" w14:textId="321CBC68" w:rsidR="007B6E1A" w:rsidRDefault="000E7665" w:rsidP="007B6E1A">
      <w:pPr>
        <w:tabs>
          <w:tab w:val="left" w:pos="2070"/>
        </w:tabs>
        <w:jc w:val="both"/>
        <w:rPr>
          <w:rFonts w:ascii="DINOT-Light" w:eastAsia="DINOT-Light" w:hAnsi="DINOT-Light" w:cs="DINOT-Light"/>
          <w:bCs/>
        </w:rPr>
      </w:pPr>
      <w:r>
        <w:rPr>
          <w:rFonts w:ascii="DINOT-Light" w:eastAsia="DINOT-Light" w:hAnsi="DINOT-Light" w:cs="DINOT-Light"/>
          <w:bCs/>
        </w:rPr>
        <w:t>(a) J.H. gave details of the current balances in individual budgets and income and expenditure for the bank account</w:t>
      </w:r>
      <w:r w:rsidR="006B753F">
        <w:rPr>
          <w:rFonts w:ascii="DINOT-Light" w:eastAsia="DINOT-Light" w:hAnsi="DINOT-Light" w:cs="DINOT-Light"/>
          <w:bCs/>
        </w:rPr>
        <w:t>. It was agreed that any t&amp;f monies would be amalgamated into one budget with no separation for r</w:t>
      </w:r>
      <w:r w:rsidR="00891A1E">
        <w:rPr>
          <w:rFonts w:ascii="DINOT-Light" w:eastAsia="DINOT-Light" w:hAnsi="DINOT-Light" w:cs="DINOT-Light"/>
          <w:bCs/>
        </w:rPr>
        <w:t>i</w:t>
      </w:r>
      <w:r w:rsidR="006B753F">
        <w:rPr>
          <w:rFonts w:ascii="DINOT-Light" w:eastAsia="DINOT-Light" w:hAnsi="DINOT-Light" w:cs="DINOT-Light"/>
          <w:bCs/>
        </w:rPr>
        <w:t xml:space="preserve">ng-fenced funds. </w:t>
      </w:r>
      <w:r>
        <w:rPr>
          <w:rFonts w:ascii="DINOT-Light" w:eastAsia="DINOT-Light" w:hAnsi="DINOT-Light" w:cs="DINOT-Light"/>
          <w:bCs/>
        </w:rPr>
        <w:t xml:space="preserve"> (b) K.H. </w:t>
      </w:r>
      <w:r w:rsidR="006B753F">
        <w:rPr>
          <w:rFonts w:ascii="DINOT-Light" w:eastAsia="DINOT-Light" w:hAnsi="DINOT-Light" w:cs="DINOT-Light"/>
          <w:bCs/>
        </w:rPr>
        <w:t>will start work</w:t>
      </w:r>
      <w:r>
        <w:rPr>
          <w:rFonts w:ascii="DINOT-Light" w:eastAsia="DINOT-Light" w:hAnsi="DINOT-Light" w:cs="DINOT-Light"/>
          <w:bCs/>
        </w:rPr>
        <w:t xml:space="preserve"> on a proposed </w:t>
      </w:r>
      <w:r w:rsidR="006B753F">
        <w:rPr>
          <w:rFonts w:ascii="DINOT-Light" w:eastAsia="DINOT-Light" w:hAnsi="DINOT-Light" w:cs="DINOT-Light"/>
          <w:bCs/>
        </w:rPr>
        <w:t xml:space="preserve">budget </w:t>
      </w:r>
      <w:r>
        <w:rPr>
          <w:rFonts w:ascii="DINOT-Light" w:eastAsia="DINOT-Light" w:hAnsi="DINOT-Light" w:cs="DINOT-Light"/>
          <w:bCs/>
        </w:rPr>
        <w:t xml:space="preserve">for 2025/6 </w:t>
      </w:r>
      <w:r w:rsidR="006B753F">
        <w:rPr>
          <w:rFonts w:ascii="DINOT-Light" w:eastAsia="DINOT-Light" w:hAnsi="DINOT-Light" w:cs="DINOT-Light"/>
          <w:bCs/>
        </w:rPr>
        <w:t>and will request details of the annual grant for the period from</w:t>
      </w:r>
      <w:r>
        <w:rPr>
          <w:rFonts w:ascii="DINOT-Light" w:eastAsia="DINOT-Light" w:hAnsi="DINOT-Light" w:cs="DINOT-Light"/>
          <w:bCs/>
        </w:rPr>
        <w:t xml:space="preserve"> W.A. (c)</w:t>
      </w:r>
      <w:r w:rsidR="006B753F">
        <w:rPr>
          <w:rFonts w:ascii="DINOT-Light" w:eastAsia="DINOT-Light" w:hAnsi="DINOT-Light" w:cs="DINOT-Light"/>
          <w:bCs/>
        </w:rPr>
        <w:t xml:space="preserve"> the new medals have been ordered and paid for.</w:t>
      </w:r>
      <w:r>
        <w:rPr>
          <w:rFonts w:ascii="DINOT-Light" w:eastAsia="DINOT-Light" w:hAnsi="DINOT-Light" w:cs="DINOT-Light"/>
          <w:bCs/>
        </w:rPr>
        <w:t xml:space="preserve"> It was agreed that the existing stock of medals should be used up before issuing the new stock. It was further agreed that each discipline should contribute a sum from their budget equating to the shortfall of medals as a percentage of the overall cost of the new stock. J.H. is currently pursuing possible lines of sponsorship to cover the cost of </w:t>
      </w:r>
      <w:r w:rsidR="00731976">
        <w:rPr>
          <w:rFonts w:ascii="DINOT-Light" w:eastAsia="DINOT-Light" w:hAnsi="DINOT-Light" w:cs="DINOT-Light"/>
          <w:bCs/>
        </w:rPr>
        <w:t xml:space="preserve">the anticipated shortfall in grant from W.A. (c) J.H. and K.H. reported that it has so far cost £349 for updates to our website. K.C. felt that such changes could be made by us as the system was not difficult; J.H. said that he hoped to persuade a member of NWRRC to do this for us. </w:t>
      </w:r>
    </w:p>
    <w:p w14:paraId="201F8BB5" w14:textId="77777777" w:rsidR="00EF7AB1" w:rsidRDefault="00EF7AB1" w:rsidP="007B6E1A">
      <w:pPr>
        <w:tabs>
          <w:tab w:val="left" w:pos="2070"/>
        </w:tabs>
        <w:jc w:val="both"/>
        <w:rPr>
          <w:rFonts w:ascii="DINOT-Light" w:eastAsia="DINOT-Light" w:hAnsi="DINOT-Light" w:cs="DINOT-Light"/>
          <w:b/>
        </w:rPr>
      </w:pPr>
    </w:p>
    <w:p w14:paraId="1C6D0EA3" w14:textId="77777777" w:rsidR="00EF7AB1" w:rsidRDefault="00EF7AB1" w:rsidP="007B6E1A">
      <w:pPr>
        <w:tabs>
          <w:tab w:val="left" w:pos="2070"/>
        </w:tabs>
        <w:jc w:val="both"/>
        <w:rPr>
          <w:rFonts w:ascii="DINOT-Light" w:eastAsia="DINOT-Light" w:hAnsi="DINOT-Light" w:cs="DINOT-Light"/>
          <w:b/>
        </w:rPr>
      </w:pPr>
    </w:p>
    <w:p w14:paraId="2CAED802" w14:textId="77777777" w:rsidR="00891A1E" w:rsidRDefault="00891A1E" w:rsidP="00EF7AB1">
      <w:pPr>
        <w:tabs>
          <w:tab w:val="left" w:pos="2070"/>
        </w:tabs>
        <w:jc w:val="center"/>
        <w:rPr>
          <w:rFonts w:ascii="DINOT-Light" w:eastAsia="DINOT-Light" w:hAnsi="DINOT-Light" w:cs="DINOT-Light"/>
          <w:b/>
        </w:rPr>
      </w:pPr>
    </w:p>
    <w:p w14:paraId="5EC4C18C" w14:textId="537AE4F8" w:rsidR="00EF7AB1" w:rsidRDefault="00EF7AB1" w:rsidP="00EF7AB1">
      <w:pPr>
        <w:tabs>
          <w:tab w:val="left" w:pos="2070"/>
        </w:tabs>
        <w:jc w:val="center"/>
        <w:rPr>
          <w:rFonts w:ascii="DINOT-Light" w:eastAsia="DINOT-Light" w:hAnsi="DINOT-Light" w:cs="DINOT-Light"/>
          <w:b/>
        </w:rPr>
      </w:pPr>
      <w:r>
        <w:rPr>
          <w:rFonts w:ascii="DINOT-Light" w:eastAsia="DINOT-Light" w:hAnsi="DINOT-Light" w:cs="DINOT-Light"/>
          <w:b/>
        </w:rPr>
        <w:lastRenderedPageBreak/>
        <w:t>- 3 -</w:t>
      </w:r>
    </w:p>
    <w:p w14:paraId="259D9645" w14:textId="2A176685" w:rsidR="00731976" w:rsidRDefault="00731976" w:rsidP="007B6E1A">
      <w:pPr>
        <w:tabs>
          <w:tab w:val="left" w:pos="2070"/>
        </w:tabs>
        <w:jc w:val="both"/>
        <w:rPr>
          <w:rFonts w:ascii="DINOT-Light" w:eastAsia="DINOT-Light" w:hAnsi="DINOT-Light" w:cs="DINOT-Light"/>
          <w:b/>
        </w:rPr>
      </w:pPr>
      <w:r>
        <w:rPr>
          <w:rFonts w:ascii="DINOT-Light" w:eastAsia="DINOT-Light" w:hAnsi="DINOT-Light" w:cs="DINOT-Light"/>
          <w:b/>
        </w:rPr>
        <w:t>5. Reports:</w:t>
      </w:r>
    </w:p>
    <w:p w14:paraId="363E7C8E" w14:textId="0278685A" w:rsidR="00EF7AB1" w:rsidRDefault="00731976" w:rsidP="00EF7AB1">
      <w:pPr>
        <w:tabs>
          <w:tab w:val="left" w:pos="2070"/>
        </w:tabs>
        <w:jc w:val="both"/>
        <w:rPr>
          <w:rFonts w:ascii="DINOT-Light" w:eastAsia="DINOT-Light" w:hAnsi="DINOT-Light" w:cs="DINOT-Light"/>
          <w:bCs/>
        </w:rPr>
      </w:pPr>
      <w:r>
        <w:rPr>
          <w:rFonts w:ascii="DINOT-Light" w:eastAsia="DINOT-Light" w:hAnsi="DINOT-Light" w:cs="DINOT-Light"/>
          <w:bCs/>
        </w:rPr>
        <w:t>(a</w:t>
      </w:r>
      <w:r w:rsidRPr="00F43DC4">
        <w:rPr>
          <w:rFonts w:ascii="DINOT-Light" w:eastAsia="DINOT-Light" w:hAnsi="DINOT-Light" w:cs="DINOT-Light"/>
          <w:b/>
        </w:rPr>
        <w:t>) Competition Officer</w:t>
      </w:r>
      <w:r>
        <w:rPr>
          <w:rFonts w:ascii="DINOT-Light" w:eastAsia="DINOT-Light" w:hAnsi="DINOT-Light" w:cs="DINOT-Light"/>
          <w:bCs/>
        </w:rPr>
        <w:t xml:space="preserve">: A.E. reported that (i) the dates for the </w:t>
      </w:r>
      <w:r w:rsidR="00EF7AB1">
        <w:rPr>
          <w:rFonts w:ascii="DINOT-Light" w:eastAsia="DINOT-Light" w:hAnsi="DINOT-Light" w:cs="DINOT-Light"/>
          <w:bCs/>
        </w:rPr>
        <w:t xml:space="preserve">three </w:t>
      </w:r>
      <w:r>
        <w:rPr>
          <w:rFonts w:ascii="DINOT-Light" w:eastAsia="DINOT-Light" w:hAnsi="DINOT-Light" w:cs="DINOT-Light"/>
          <w:bCs/>
        </w:rPr>
        <w:t xml:space="preserve">NWJL </w:t>
      </w:r>
      <w:r w:rsidR="00EF7AB1">
        <w:rPr>
          <w:rFonts w:ascii="DINOT-Light" w:eastAsia="DINOT-Light" w:hAnsi="DINOT-Light" w:cs="DINOT-Light"/>
          <w:bCs/>
        </w:rPr>
        <w:t xml:space="preserve">meetings </w:t>
      </w:r>
      <w:r>
        <w:rPr>
          <w:rFonts w:ascii="DINOT-Light" w:eastAsia="DINOT-Light" w:hAnsi="DINOT-Light" w:cs="DINOT-Light"/>
          <w:bCs/>
        </w:rPr>
        <w:t>are 13</w:t>
      </w:r>
      <w:r w:rsidRPr="00731976">
        <w:rPr>
          <w:rFonts w:ascii="DINOT-Light" w:eastAsia="DINOT-Light" w:hAnsi="DINOT-Light" w:cs="DINOT-Light"/>
          <w:bCs/>
          <w:vertAlign w:val="superscript"/>
        </w:rPr>
        <w:t>th</w:t>
      </w:r>
      <w:r>
        <w:rPr>
          <w:rFonts w:ascii="DINOT-Light" w:eastAsia="DINOT-Light" w:hAnsi="DINOT-Light" w:cs="DINOT-Light"/>
          <w:bCs/>
        </w:rPr>
        <w:t xml:space="preserve"> April</w:t>
      </w:r>
      <w:r w:rsidR="006B753F">
        <w:rPr>
          <w:rFonts w:ascii="DINOT-Light" w:eastAsia="DINOT-Light" w:hAnsi="DINOT-Light" w:cs="DINOT-Light"/>
          <w:bCs/>
        </w:rPr>
        <w:t xml:space="preserve"> at Treborth</w:t>
      </w:r>
      <w:r>
        <w:rPr>
          <w:rFonts w:ascii="DINOT-Light" w:eastAsia="DINOT-Light" w:hAnsi="DINOT-Light" w:cs="DINOT-Light"/>
          <w:bCs/>
        </w:rPr>
        <w:t>, the date and venue of the second is to be arranged, with the third at Colwyn Bay on 12</w:t>
      </w:r>
      <w:r w:rsidRPr="00731976">
        <w:rPr>
          <w:rFonts w:ascii="DINOT-Light" w:eastAsia="DINOT-Light" w:hAnsi="DINOT-Light" w:cs="DINOT-Light"/>
          <w:bCs/>
          <w:vertAlign w:val="superscript"/>
        </w:rPr>
        <w:t>th</w:t>
      </w:r>
      <w:r>
        <w:rPr>
          <w:rFonts w:ascii="DINOT-Light" w:eastAsia="DINOT-Light" w:hAnsi="DINOT-Light" w:cs="DINOT-Light"/>
          <w:bCs/>
        </w:rPr>
        <w:t xml:space="preserve"> July. (ii) entries for the Regional </w:t>
      </w:r>
      <w:r w:rsidR="00EF7AB1">
        <w:rPr>
          <w:rFonts w:ascii="DINOT-Light" w:eastAsia="DINOT-Light" w:hAnsi="DINOT-Light" w:cs="DINOT-Light"/>
          <w:bCs/>
        </w:rPr>
        <w:t xml:space="preserve">Development Event, which includes the N. Wales </w:t>
      </w:r>
      <w:r>
        <w:rPr>
          <w:rFonts w:ascii="DINOT-Light" w:eastAsia="DINOT-Light" w:hAnsi="DINOT-Light" w:cs="DINOT-Light"/>
          <w:bCs/>
        </w:rPr>
        <w:t xml:space="preserve">5km track </w:t>
      </w:r>
      <w:r w:rsidR="00F43DC4">
        <w:rPr>
          <w:rFonts w:ascii="DINOT-Light" w:eastAsia="DINOT-Light" w:hAnsi="DINOT-Light" w:cs="DINOT-Light"/>
          <w:bCs/>
        </w:rPr>
        <w:t>championships at</w:t>
      </w:r>
      <w:r>
        <w:rPr>
          <w:rFonts w:ascii="DINOT-Light" w:eastAsia="DINOT-Light" w:hAnsi="DINOT-Light" w:cs="DINOT-Light"/>
          <w:bCs/>
        </w:rPr>
        <w:t xml:space="preserve"> Coleg Cambria on </w:t>
      </w:r>
      <w:r w:rsidR="009B2A8B">
        <w:rPr>
          <w:rFonts w:ascii="DINOT-Light" w:eastAsia="DINOT-Light" w:hAnsi="DINOT-Light" w:cs="DINOT-Light"/>
          <w:bCs/>
        </w:rPr>
        <w:t xml:space="preserve">the evening of Friday </w:t>
      </w:r>
      <w:r>
        <w:rPr>
          <w:rFonts w:ascii="DINOT-Light" w:eastAsia="DINOT-Light" w:hAnsi="DINOT-Light" w:cs="DINOT-Light"/>
          <w:bCs/>
        </w:rPr>
        <w:t>4</w:t>
      </w:r>
      <w:r w:rsidRPr="00731976">
        <w:rPr>
          <w:rFonts w:ascii="DINOT-Light" w:eastAsia="DINOT-Light" w:hAnsi="DINOT-Light" w:cs="DINOT-Light"/>
          <w:bCs/>
          <w:vertAlign w:val="superscript"/>
        </w:rPr>
        <w:t>th</w:t>
      </w:r>
      <w:r>
        <w:rPr>
          <w:rFonts w:ascii="DINOT-Light" w:eastAsia="DINOT-Light" w:hAnsi="DINOT-Light" w:cs="DINOT-Light"/>
          <w:bCs/>
        </w:rPr>
        <w:t xml:space="preserve"> April, </w:t>
      </w:r>
      <w:r w:rsidR="009B2A8B">
        <w:rPr>
          <w:rFonts w:ascii="DINOT-Light" w:eastAsia="DINOT-Light" w:hAnsi="DINOT-Light" w:cs="DINOT-Light"/>
          <w:bCs/>
        </w:rPr>
        <w:t xml:space="preserve">are now available online. </w:t>
      </w:r>
      <w:r w:rsidR="00EF7AB1">
        <w:rPr>
          <w:rFonts w:ascii="DINOT-Light" w:eastAsia="DINOT-Light" w:hAnsi="DINOT-Light" w:cs="DINOT-Light"/>
          <w:bCs/>
        </w:rPr>
        <w:t>The meeting also includes non-championship races of various distances for all ages</w:t>
      </w:r>
      <w:r w:rsidR="00224528">
        <w:rPr>
          <w:rFonts w:ascii="DINOT-Light" w:eastAsia="DINOT-Light" w:hAnsi="DINOT-Light" w:cs="DINOT-Light"/>
          <w:bCs/>
        </w:rPr>
        <w:t>,</w:t>
      </w:r>
      <w:r w:rsidR="00EF7AB1">
        <w:rPr>
          <w:rFonts w:ascii="DINOT-Light" w:eastAsia="DINOT-Light" w:hAnsi="DINOT-Light" w:cs="DINOT-Light"/>
          <w:bCs/>
        </w:rPr>
        <w:t xml:space="preserve"> and several field events; all can be entered via the same portal, Open Track.</w:t>
      </w:r>
    </w:p>
    <w:p w14:paraId="6A9836CA" w14:textId="07FDFF79" w:rsidR="00EF7AB1" w:rsidRDefault="00EF7AB1" w:rsidP="00EF7AB1">
      <w:pPr>
        <w:tabs>
          <w:tab w:val="left" w:pos="2070"/>
        </w:tabs>
        <w:jc w:val="both"/>
        <w:rPr>
          <w:rFonts w:ascii="DINOT-Light" w:eastAsia="DINOT-Light" w:hAnsi="DINOT-Light" w:cs="DINOT-Light"/>
          <w:bCs/>
        </w:rPr>
      </w:pPr>
      <w:r>
        <w:rPr>
          <w:rFonts w:ascii="DINOT-Light" w:eastAsia="DINOT-Light" w:hAnsi="DINOT-Light" w:cs="DINOT-Light"/>
          <w:b/>
        </w:rPr>
        <w:t xml:space="preserve">(b) </w:t>
      </w:r>
      <w:r w:rsidR="00F43DC4" w:rsidRPr="00F43DC4">
        <w:rPr>
          <w:rFonts w:ascii="DINOT-Light" w:eastAsia="DINOT-Light" w:hAnsi="DINOT-Light" w:cs="DINOT-Light"/>
          <w:b/>
        </w:rPr>
        <w:t>Road Running</w:t>
      </w:r>
      <w:r w:rsidR="00F43DC4">
        <w:rPr>
          <w:rFonts w:ascii="DINOT-Light" w:eastAsia="DINOT-Light" w:hAnsi="DINOT-Light" w:cs="DINOT-Light"/>
          <w:b/>
        </w:rPr>
        <w:t xml:space="preserve">: </w:t>
      </w:r>
      <w:r w:rsidR="00F43DC4">
        <w:rPr>
          <w:rFonts w:ascii="DINOT-Light" w:eastAsia="DINOT-Light" w:hAnsi="DINOT-Light" w:cs="DINOT-Light"/>
          <w:bCs/>
        </w:rPr>
        <w:t>P.B. had circulated a report regarding (i) the Telford 10km (ii) the meeting agreed that in future, any uncollected medals at Regional championships would be sent to an athlete when he/she has sent a payment of £2.00p to cover the cost of postage and padded envelopes. (iii) the</w:t>
      </w:r>
      <w:r w:rsidR="0071256A">
        <w:rPr>
          <w:rFonts w:ascii="DINOT-Light" w:eastAsia="DINOT-Light" w:hAnsi="DINOT-Light" w:cs="DINOT-Light"/>
          <w:bCs/>
        </w:rPr>
        <w:t xml:space="preserve"> </w:t>
      </w:r>
      <w:r w:rsidR="00F43DC4">
        <w:rPr>
          <w:rFonts w:ascii="DINOT-Light" w:eastAsia="DINOT-Light" w:hAnsi="DINOT-Light" w:cs="DINOT-Light"/>
          <w:bCs/>
        </w:rPr>
        <w:t xml:space="preserve">email address for the new secretary of Prestatyn R.C. (iv) </w:t>
      </w:r>
      <w:r w:rsidR="006B392D">
        <w:rPr>
          <w:rFonts w:ascii="DINOT-Light" w:eastAsia="DINOT-Light" w:hAnsi="DINOT-Light" w:cs="DINOT-Light"/>
          <w:bCs/>
        </w:rPr>
        <w:t xml:space="preserve">a panel of 3 independent people had examined the evidence regarding the disqualification of Connor Rogers (Wrexham) for having a pacemaker at the Borders League (B.L.) match at Coleg Cambria and had found no evidence for such. They were however critical of the cyclist recording the race and felt that this had been a safety issue. The B.L. have now reinstated Rogers into the results and have made a change in policy that only the official race lead cyclist will be permitted in future events. (v) </w:t>
      </w:r>
      <w:r w:rsidR="007F6406">
        <w:rPr>
          <w:rFonts w:ascii="DINOT-Light" w:eastAsia="DINOT-Light" w:hAnsi="DINOT-Light" w:cs="DINOT-Light"/>
          <w:bCs/>
        </w:rPr>
        <w:t>our home match in the Inter County series will be held within the Caernarfon 10km, with a probable date of 10</w:t>
      </w:r>
      <w:r w:rsidR="007F6406" w:rsidRPr="007F6406">
        <w:rPr>
          <w:rFonts w:ascii="DINOT-Light" w:eastAsia="DINOT-Light" w:hAnsi="DINOT-Light" w:cs="DINOT-Light"/>
          <w:bCs/>
          <w:vertAlign w:val="superscript"/>
        </w:rPr>
        <w:t>th</w:t>
      </w:r>
      <w:r w:rsidR="007F6406">
        <w:rPr>
          <w:rFonts w:ascii="DINOT-Light" w:eastAsia="DINOT-Light" w:hAnsi="DINOT-Light" w:cs="DINOT-Light"/>
          <w:bCs/>
        </w:rPr>
        <w:t xml:space="preserve"> August. (vi) He had received no reply from the Llanrug 5km organiser, but A.L. reported that the likely date was the </w:t>
      </w:r>
      <w:r w:rsidR="0071256A">
        <w:rPr>
          <w:rFonts w:ascii="DINOT-Light" w:eastAsia="DINOT-Light" w:hAnsi="DINOT-Light" w:cs="DINOT-Light"/>
          <w:bCs/>
        </w:rPr>
        <w:t>4</w:t>
      </w:r>
      <w:r w:rsidR="0071256A" w:rsidRPr="0071256A">
        <w:rPr>
          <w:rFonts w:ascii="DINOT-Light" w:eastAsia="DINOT-Light" w:hAnsi="DINOT-Light" w:cs="DINOT-Light"/>
          <w:bCs/>
          <w:vertAlign w:val="superscript"/>
        </w:rPr>
        <w:t>th</w:t>
      </w:r>
      <w:r w:rsidR="0071256A">
        <w:rPr>
          <w:rFonts w:ascii="DINOT-Light" w:eastAsia="DINOT-Light" w:hAnsi="DINOT-Light" w:cs="DINOT-Light"/>
          <w:bCs/>
        </w:rPr>
        <w:t xml:space="preserve"> of June.</w:t>
      </w:r>
      <w:r w:rsidR="007F6406">
        <w:rPr>
          <w:rFonts w:ascii="DINOT-Light" w:eastAsia="DINOT-Light" w:hAnsi="DINOT-Light" w:cs="DINOT-Light"/>
          <w:bCs/>
        </w:rPr>
        <w:t xml:space="preserve"> </w:t>
      </w:r>
    </w:p>
    <w:p w14:paraId="3993EB48" w14:textId="7AD29AE4" w:rsidR="007F6406" w:rsidRPr="00EF7AB1" w:rsidRDefault="00EF7AB1" w:rsidP="00EF7AB1">
      <w:pPr>
        <w:tabs>
          <w:tab w:val="left" w:pos="2070"/>
        </w:tabs>
        <w:jc w:val="both"/>
        <w:rPr>
          <w:rFonts w:ascii="DINOT-Light" w:eastAsia="DINOT-Light" w:hAnsi="DINOT-Light" w:cs="DINOT-Light"/>
          <w:bCs/>
        </w:rPr>
      </w:pPr>
      <w:r>
        <w:rPr>
          <w:rFonts w:ascii="DINOT-Light" w:eastAsia="DINOT-Light" w:hAnsi="DINOT-Light" w:cs="DINOT-Light"/>
          <w:b/>
        </w:rPr>
        <w:t>(C)</w:t>
      </w:r>
      <w:r>
        <w:rPr>
          <w:rFonts w:ascii="DINOT-Light" w:eastAsia="DINOT-Light" w:hAnsi="DINOT-Light" w:cs="DINOT-Light"/>
          <w:bCs/>
        </w:rPr>
        <w:t xml:space="preserve">  </w:t>
      </w:r>
      <w:r w:rsidR="007F6406">
        <w:rPr>
          <w:rFonts w:ascii="DINOT-Light" w:eastAsia="DINOT-Light" w:hAnsi="DINOT-Light" w:cs="DINOT-Light"/>
          <w:b/>
        </w:rPr>
        <w:t xml:space="preserve">Mountain/Fell and Trail: </w:t>
      </w:r>
    </w:p>
    <w:p w14:paraId="07404A07" w14:textId="77777777" w:rsidR="006B753F" w:rsidRDefault="007F6406" w:rsidP="001E1CB4">
      <w:pPr>
        <w:tabs>
          <w:tab w:val="left" w:pos="2070"/>
        </w:tabs>
        <w:jc w:val="both"/>
        <w:rPr>
          <w:rFonts w:ascii="DINOT-Light" w:eastAsia="DINOT-Light" w:hAnsi="DINOT-Light" w:cs="DINOT-Light"/>
          <w:bCs/>
        </w:rPr>
      </w:pPr>
      <w:r>
        <w:rPr>
          <w:rFonts w:ascii="DINOT-Light" w:eastAsia="DINOT-Light" w:hAnsi="DINOT-Light" w:cs="DINOT-Light"/>
          <w:bCs/>
        </w:rPr>
        <w:t xml:space="preserve">A.L. had circulated an updated document covering </w:t>
      </w:r>
      <w:r w:rsidR="0071256A">
        <w:rPr>
          <w:rFonts w:ascii="DINOT-Light" w:eastAsia="DINOT-Light" w:hAnsi="DINOT-Light" w:cs="DINOT-Light"/>
          <w:bCs/>
        </w:rPr>
        <w:t>the international opportunities in 2025, with details of events and dates</w:t>
      </w:r>
      <w:r w:rsidR="00844C34">
        <w:rPr>
          <w:rFonts w:ascii="DINOT-Light" w:eastAsia="DINOT-Light" w:hAnsi="DINOT-Light" w:cs="DINOT-Light"/>
          <w:bCs/>
        </w:rPr>
        <w:t>: (a) Senior Home Countries international at Keswick, 17</w:t>
      </w:r>
      <w:r w:rsidR="00844C34" w:rsidRPr="00844C34">
        <w:rPr>
          <w:rFonts w:ascii="DINOT-Light" w:eastAsia="DINOT-Light" w:hAnsi="DINOT-Light" w:cs="DINOT-Light"/>
          <w:bCs/>
          <w:vertAlign w:val="superscript"/>
        </w:rPr>
        <w:t>th</w:t>
      </w:r>
      <w:r w:rsidR="00844C34">
        <w:rPr>
          <w:rFonts w:ascii="DINOT-Light" w:eastAsia="DINOT-Light" w:hAnsi="DINOT-Light" w:cs="DINOT-Light"/>
          <w:bCs/>
        </w:rPr>
        <w:t xml:space="preserve"> August; Inter-Celtic </w:t>
      </w:r>
      <w:r w:rsidR="00842DD8">
        <w:rPr>
          <w:rFonts w:ascii="DINOT-Light" w:eastAsia="DINOT-Light" w:hAnsi="DINOT-Light" w:cs="DINOT-Light"/>
          <w:bCs/>
        </w:rPr>
        <w:t>Challenge at Brittany, France on 7</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and 8</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June;  </w:t>
      </w:r>
      <w:r w:rsidR="0071256A">
        <w:rPr>
          <w:rFonts w:ascii="DINOT-Light" w:eastAsia="DINOT-Light" w:hAnsi="DINOT-Light" w:cs="DINOT-Light"/>
          <w:bCs/>
        </w:rPr>
        <w:t xml:space="preserve"> </w:t>
      </w:r>
      <w:r w:rsidR="00842DD8" w:rsidRPr="00842DD8">
        <w:rPr>
          <w:rFonts w:ascii="DINOT-Light" w:eastAsia="DINOT-Light" w:hAnsi="DINOT-Light" w:cs="DINOT-Light"/>
          <w:bCs/>
        </w:rPr>
        <w:t xml:space="preserve">18th WMRA </w:t>
      </w:r>
      <w:r w:rsidR="00842DD8">
        <w:rPr>
          <w:rFonts w:ascii="DINOT-Light" w:eastAsia="DINOT-Light" w:hAnsi="DINOT-Light" w:cs="DINOT-Light"/>
          <w:bCs/>
        </w:rPr>
        <w:t>international u/18 mountain running cup in Bratislava, Slovakia on 13</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and 14</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June; </w:t>
      </w:r>
      <w:r w:rsidR="00842DD8" w:rsidRPr="00842DD8">
        <w:rPr>
          <w:rFonts w:ascii="DINOT-Light" w:eastAsia="DINOT-Light" w:hAnsi="DINOT-Light" w:cs="DINOT-Light"/>
          <w:bCs/>
        </w:rPr>
        <w:t xml:space="preserve"> </w:t>
      </w:r>
      <w:r w:rsidR="00842DD8">
        <w:rPr>
          <w:rFonts w:ascii="DINOT-Light" w:eastAsia="DINOT-Light" w:hAnsi="DINOT-Light" w:cs="DINOT-Light"/>
          <w:bCs/>
        </w:rPr>
        <w:t>48</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Snowdonia international race on 19</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July in Llanberis; Nasego Mountain running six Nations 2025 in Casto, Italy on July 24</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and 25</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May; British and Irish mountain running championships at Caernarfon on 16</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September; Anglo Celtic 100km Cup at Mallory park, Leicestershire on 3</w:t>
      </w:r>
      <w:r w:rsidR="00842DD8" w:rsidRPr="00842DD8">
        <w:rPr>
          <w:rFonts w:ascii="DINOT-Light" w:eastAsia="DINOT-Light" w:hAnsi="DINOT-Light" w:cs="DINOT-Light"/>
          <w:bCs/>
          <w:vertAlign w:val="superscript"/>
        </w:rPr>
        <w:t>rd</w:t>
      </w:r>
      <w:r w:rsidR="00842DD8">
        <w:rPr>
          <w:rFonts w:ascii="DINOT-Light" w:eastAsia="DINOT-Light" w:hAnsi="DINOT-Light" w:cs="DINOT-Light"/>
          <w:bCs/>
        </w:rPr>
        <w:t xml:space="preserve"> May; World Mountain and Trail championships at Canfranc, Spain on 25</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to 28</w:t>
      </w:r>
      <w:r w:rsidR="00842DD8" w:rsidRPr="00842DD8">
        <w:rPr>
          <w:rFonts w:ascii="DINOT-Light" w:eastAsia="DINOT-Light" w:hAnsi="DINOT-Light" w:cs="DINOT-Light"/>
          <w:bCs/>
          <w:vertAlign w:val="superscript"/>
        </w:rPr>
        <w:t>th</w:t>
      </w:r>
      <w:r w:rsidR="00842DD8">
        <w:rPr>
          <w:rFonts w:ascii="DINOT-Light" w:eastAsia="DINOT-Light" w:hAnsi="DINOT-Light" w:cs="DINOT-Light"/>
          <w:bCs/>
        </w:rPr>
        <w:t xml:space="preserve"> September, the selection races will be: (a) short trail race: </w:t>
      </w:r>
      <w:r w:rsidR="00265749">
        <w:rPr>
          <w:rFonts w:ascii="DINOT-Light" w:eastAsia="DINOT-Light" w:hAnsi="DINOT-Light" w:cs="DINOT-Light"/>
          <w:bCs/>
        </w:rPr>
        <w:t>Scafell Sky races, Lake district on 31</w:t>
      </w:r>
      <w:r w:rsidR="00265749" w:rsidRPr="00265749">
        <w:rPr>
          <w:rFonts w:ascii="DINOT-Light" w:eastAsia="DINOT-Light" w:hAnsi="DINOT-Light" w:cs="DINOT-Light"/>
          <w:bCs/>
          <w:vertAlign w:val="superscript"/>
        </w:rPr>
        <w:t>st</w:t>
      </w:r>
      <w:r w:rsidR="00265749">
        <w:rPr>
          <w:rFonts w:ascii="DINOT-Light" w:eastAsia="DINOT-Light" w:hAnsi="DINOT-Light" w:cs="DINOT-Light"/>
          <w:bCs/>
        </w:rPr>
        <w:t xml:space="preserve"> May (b) long trail race: 14 Peaks Ultra at Snowdonia on 21</w:t>
      </w:r>
      <w:r w:rsidR="00265749" w:rsidRPr="00265749">
        <w:rPr>
          <w:rFonts w:ascii="DINOT-Light" w:eastAsia="DINOT-Light" w:hAnsi="DINOT-Light" w:cs="DINOT-Light"/>
          <w:bCs/>
          <w:vertAlign w:val="superscript"/>
        </w:rPr>
        <w:t>st</w:t>
      </w:r>
      <w:r w:rsidR="00265749">
        <w:rPr>
          <w:rFonts w:ascii="DINOT-Light" w:eastAsia="DINOT-Light" w:hAnsi="DINOT-Light" w:cs="DINOT-Light"/>
          <w:bCs/>
        </w:rPr>
        <w:t xml:space="preserve"> June (c) Senior uphill only at Keswick on 25</w:t>
      </w:r>
      <w:r w:rsidR="00265749" w:rsidRPr="00265749">
        <w:rPr>
          <w:rFonts w:ascii="DINOT-Light" w:eastAsia="DINOT-Light" w:hAnsi="DINOT-Light" w:cs="DINOT-Light"/>
          <w:bCs/>
          <w:vertAlign w:val="superscript"/>
        </w:rPr>
        <w:t>th</w:t>
      </w:r>
      <w:r w:rsidR="00265749">
        <w:rPr>
          <w:rFonts w:ascii="DINOT-Light" w:eastAsia="DINOT-Light" w:hAnsi="DINOT-Light" w:cs="DINOT-Light"/>
          <w:bCs/>
        </w:rPr>
        <w:t xml:space="preserve"> August (d) junior and senior up-and-down races at Whinlatter Forest on 17</w:t>
      </w:r>
      <w:r w:rsidR="00265749" w:rsidRPr="00265749">
        <w:rPr>
          <w:rFonts w:ascii="DINOT-Light" w:eastAsia="DINOT-Light" w:hAnsi="DINOT-Light" w:cs="DINOT-Light"/>
          <w:bCs/>
          <w:vertAlign w:val="superscript"/>
        </w:rPr>
        <w:t>th</w:t>
      </w:r>
      <w:r w:rsidR="00265749">
        <w:rPr>
          <w:rFonts w:ascii="DINOT-Light" w:eastAsia="DINOT-Light" w:hAnsi="DINOT-Light" w:cs="DINOT-Light"/>
          <w:bCs/>
        </w:rPr>
        <w:t xml:space="preserve"> August. WMRA/WMA Masters world mountain running championships at Meduno, Italy on 29</w:t>
      </w:r>
      <w:r w:rsidR="00265749" w:rsidRPr="00265749">
        <w:rPr>
          <w:rFonts w:ascii="DINOT-Light" w:eastAsia="DINOT-Light" w:hAnsi="DINOT-Light" w:cs="DINOT-Light"/>
          <w:bCs/>
          <w:vertAlign w:val="superscript"/>
        </w:rPr>
        <w:t>th</w:t>
      </w:r>
      <w:r w:rsidR="00265749">
        <w:rPr>
          <w:rFonts w:ascii="DINOT-Light" w:eastAsia="DINOT-Light" w:hAnsi="DINOT-Light" w:cs="DINOT-Light"/>
          <w:bCs/>
        </w:rPr>
        <w:t>-31</w:t>
      </w:r>
      <w:r w:rsidR="00265749" w:rsidRPr="00265749">
        <w:rPr>
          <w:rFonts w:ascii="DINOT-Light" w:eastAsia="DINOT-Light" w:hAnsi="DINOT-Light" w:cs="DINOT-Light"/>
          <w:bCs/>
          <w:vertAlign w:val="superscript"/>
        </w:rPr>
        <w:t>st</w:t>
      </w:r>
      <w:r w:rsidR="00265749">
        <w:rPr>
          <w:rFonts w:ascii="DINOT-Light" w:eastAsia="DINOT-Light" w:hAnsi="DINOT-Light" w:cs="DINOT-Light"/>
          <w:bCs/>
        </w:rPr>
        <w:t xml:space="preserve"> August; British Athletics hill and fell running championships are (a) long race at Sutc a’ Chroin, Scotland on 3</w:t>
      </w:r>
      <w:r w:rsidR="00265749" w:rsidRPr="00265749">
        <w:rPr>
          <w:rFonts w:ascii="DINOT-Light" w:eastAsia="DINOT-Light" w:hAnsi="DINOT-Light" w:cs="DINOT-Light"/>
          <w:bCs/>
          <w:vertAlign w:val="superscript"/>
        </w:rPr>
        <w:t>rd</w:t>
      </w:r>
      <w:r w:rsidR="00265749">
        <w:rPr>
          <w:rFonts w:ascii="DINOT-Light" w:eastAsia="DINOT-Light" w:hAnsi="DINOT-Light" w:cs="DINOT-Light"/>
          <w:bCs/>
        </w:rPr>
        <w:t xml:space="preserve"> May and (b) short race is at Granite Peaks, N. Ireland on 24</w:t>
      </w:r>
      <w:r w:rsidR="00265749" w:rsidRPr="00265749">
        <w:rPr>
          <w:rFonts w:ascii="DINOT-Light" w:eastAsia="DINOT-Light" w:hAnsi="DINOT-Light" w:cs="DINOT-Light"/>
          <w:bCs/>
          <w:vertAlign w:val="superscript"/>
        </w:rPr>
        <w:t>th</w:t>
      </w:r>
      <w:r w:rsidR="00265749">
        <w:rPr>
          <w:rFonts w:ascii="DINOT-Light" w:eastAsia="DINOT-Light" w:hAnsi="DINOT-Light" w:cs="DINOT-Light"/>
          <w:bCs/>
        </w:rPr>
        <w:t xml:space="preserve"> May. British Athletics flee and hill relay is at </w:t>
      </w:r>
      <w:r w:rsidR="001E1CB4">
        <w:rPr>
          <w:rFonts w:ascii="DINOT-Light" w:eastAsia="DINOT-Light" w:hAnsi="DINOT-Light" w:cs="DINOT-Light"/>
          <w:bCs/>
        </w:rPr>
        <w:t>Cwm Cerist, Dinas Mawddwy on 18</w:t>
      </w:r>
      <w:r w:rsidR="001E1CB4" w:rsidRPr="001E1CB4">
        <w:rPr>
          <w:rFonts w:ascii="DINOT-Light" w:eastAsia="DINOT-Light" w:hAnsi="DINOT-Light" w:cs="DINOT-Light"/>
          <w:bCs/>
          <w:vertAlign w:val="superscript"/>
        </w:rPr>
        <w:t>th</w:t>
      </w:r>
      <w:r w:rsidR="001E1CB4">
        <w:rPr>
          <w:rFonts w:ascii="DINOT-Light" w:eastAsia="DINOT-Light" w:hAnsi="DINOT-Light" w:cs="DINOT-Light"/>
          <w:bCs/>
        </w:rPr>
        <w:t xml:space="preserve"> October. Welsh senior mountain running championships are (short) at Cilcain on 25</w:t>
      </w:r>
      <w:r w:rsidR="001E1CB4" w:rsidRPr="001E1CB4">
        <w:rPr>
          <w:rFonts w:ascii="DINOT-Light" w:eastAsia="DINOT-Light" w:hAnsi="DINOT-Light" w:cs="DINOT-Light"/>
          <w:bCs/>
          <w:vertAlign w:val="superscript"/>
        </w:rPr>
        <w:t>th</w:t>
      </w:r>
      <w:r w:rsidR="001E1CB4">
        <w:rPr>
          <w:rFonts w:ascii="DINOT-Light" w:eastAsia="DINOT-Light" w:hAnsi="DINOT-Light" w:cs="DINOT-Light"/>
          <w:bCs/>
        </w:rPr>
        <w:t xml:space="preserve"> August and (long) at Llanbedr on 29</w:t>
      </w:r>
      <w:r w:rsidR="001E1CB4" w:rsidRPr="001E1CB4">
        <w:rPr>
          <w:rFonts w:ascii="DINOT-Light" w:eastAsia="DINOT-Light" w:hAnsi="DINOT-Light" w:cs="DINOT-Light"/>
          <w:bCs/>
          <w:vertAlign w:val="superscript"/>
        </w:rPr>
        <w:t>th</w:t>
      </w:r>
      <w:r w:rsidR="001E1CB4">
        <w:rPr>
          <w:rFonts w:ascii="DINOT-Light" w:eastAsia="DINOT-Light" w:hAnsi="DINOT-Light" w:cs="DINOT-Light"/>
          <w:bCs/>
        </w:rPr>
        <w:t xml:space="preserve"> March. Welsh junior mountain running championships – including a trial race for the British &amp; Irish championships – are at Caernarfon on 13</w:t>
      </w:r>
      <w:r w:rsidR="001E1CB4" w:rsidRPr="001E1CB4">
        <w:rPr>
          <w:rFonts w:ascii="DINOT-Light" w:eastAsia="DINOT-Light" w:hAnsi="DINOT-Light" w:cs="DINOT-Light"/>
          <w:bCs/>
          <w:vertAlign w:val="superscript"/>
        </w:rPr>
        <w:t>th</w:t>
      </w:r>
      <w:r w:rsidR="001E1CB4">
        <w:rPr>
          <w:rFonts w:ascii="DINOT-Light" w:eastAsia="DINOT-Light" w:hAnsi="DINOT-Light" w:cs="DINOT-Light"/>
          <w:bCs/>
        </w:rPr>
        <w:t xml:space="preserve"> July. Welsh senior trail championships (a) short/medium at Nant y Arian on 23</w:t>
      </w:r>
      <w:r w:rsidR="001E1CB4" w:rsidRPr="001E1CB4">
        <w:rPr>
          <w:rFonts w:ascii="DINOT-Light" w:eastAsia="DINOT-Light" w:hAnsi="DINOT-Light" w:cs="DINOT-Light"/>
          <w:bCs/>
          <w:vertAlign w:val="superscript"/>
        </w:rPr>
        <w:t>rd</w:t>
      </w:r>
      <w:r w:rsidR="001E1CB4">
        <w:rPr>
          <w:rFonts w:ascii="DINOT-Light" w:eastAsia="DINOT-Light" w:hAnsi="DINOT-Light" w:cs="DINOT-Light"/>
          <w:bCs/>
        </w:rPr>
        <w:t xml:space="preserve"> March (b) long at Black Beacon trail race. W.A. mountain Regional development days are on 30</w:t>
      </w:r>
      <w:r w:rsidR="001E1CB4" w:rsidRPr="001E1CB4">
        <w:rPr>
          <w:rFonts w:ascii="DINOT-Light" w:eastAsia="DINOT-Light" w:hAnsi="DINOT-Light" w:cs="DINOT-Light"/>
          <w:bCs/>
          <w:vertAlign w:val="superscript"/>
        </w:rPr>
        <w:t>th</w:t>
      </w:r>
      <w:r w:rsidR="001E1CB4">
        <w:rPr>
          <w:rFonts w:ascii="DINOT-Light" w:eastAsia="DINOT-Light" w:hAnsi="DINOT-Light" w:cs="DINOT-Light"/>
          <w:bCs/>
        </w:rPr>
        <w:t xml:space="preserve"> March or 5</w:t>
      </w:r>
      <w:r w:rsidR="001E1CB4" w:rsidRPr="001E1CB4">
        <w:rPr>
          <w:rFonts w:ascii="DINOT-Light" w:eastAsia="DINOT-Light" w:hAnsi="DINOT-Light" w:cs="DINOT-Light"/>
          <w:bCs/>
          <w:vertAlign w:val="superscript"/>
        </w:rPr>
        <w:t>th</w:t>
      </w:r>
      <w:r w:rsidR="001E1CB4">
        <w:rPr>
          <w:rFonts w:ascii="DINOT-Light" w:eastAsia="DINOT-Light" w:hAnsi="DINOT-Light" w:cs="DINOT-Light"/>
          <w:bCs/>
        </w:rPr>
        <w:t>/6</w:t>
      </w:r>
      <w:r w:rsidR="001E1CB4" w:rsidRPr="001E1CB4">
        <w:rPr>
          <w:rFonts w:ascii="DINOT-Light" w:eastAsia="DINOT-Light" w:hAnsi="DINOT-Light" w:cs="DINOT-Light"/>
          <w:bCs/>
          <w:vertAlign w:val="superscript"/>
        </w:rPr>
        <w:t>th</w:t>
      </w:r>
      <w:r w:rsidR="001E1CB4">
        <w:rPr>
          <w:rFonts w:ascii="DINOT-Light" w:eastAsia="DINOT-Light" w:hAnsi="DINOT-Light" w:cs="DINOT-Light"/>
          <w:bCs/>
        </w:rPr>
        <w:t xml:space="preserve"> April, t.b.c. Dates and venues of the 6 English championships races. </w:t>
      </w:r>
    </w:p>
    <w:p w14:paraId="597A1689" w14:textId="77777777" w:rsidR="006B753F" w:rsidRDefault="006B753F" w:rsidP="001E1CB4">
      <w:pPr>
        <w:tabs>
          <w:tab w:val="left" w:pos="2070"/>
        </w:tabs>
        <w:jc w:val="both"/>
        <w:rPr>
          <w:rFonts w:ascii="DINOT-Light" w:eastAsia="DINOT-Light" w:hAnsi="DINOT-Light" w:cs="DINOT-Light"/>
          <w:bCs/>
        </w:rPr>
      </w:pPr>
    </w:p>
    <w:p w14:paraId="351EF46B" w14:textId="77777777" w:rsidR="00891A1E" w:rsidRDefault="00891A1E" w:rsidP="006B753F">
      <w:pPr>
        <w:tabs>
          <w:tab w:val="left" w:pos="2070"/>
        </w:tabs>
        <w:jc w:val="center"/>
        <w:rPr>
          <w:rFonts w:ascii="DINOT-Light" w:eastAsia="DINOT-Light" w:hAnsi="DINOT-Light" w:cs="DINOT-Light"/>
          <w:b/>
        </w:rPr>
      </w:pPr>
    </w:p>
    <w:p w14:paraId="216D9A5F" w14:textId="4AA19D5E" w:rsidR="006B753F" w:rsidRDefault="006B753F" w:rsidP="006B753F">
      <w:pPr>
        <w:tabs>
          <w:tab w:val="left" w:pos="2070"/>
        </w:tabs>
        <w:jc w:val="center"/>
        <w:rPr>
          <w:rFonts w:ascii="DINOT-Light" w:eastAsia="DINOT-Light" w:hAnsi="DINOT-Light" w:cs="DINOT-Light"/>
          <w:b/>
        </w:rPr>
      </w:pPr>
      <w:r>
        <w:rPr>
          <w:rFonts w:ascii="DINOT-Light" w:eastAsia="DINOT-Light" w:hAnsi="DINOT-Light" w:cs="DINOT-Light"/>
          <w:b/>
        </w:rPr>
        <w:lastRenderedPageBreak/>
        <w:t>- 4 –</w:t>
      </w:r>
    </w:p>
    <w:p w14:paraId="5DEB3FA0" w14:textId="26AAE2C9" w:rsidR="007F6406" w:rsidRDefault="006B753F" w:rsidP="006B753F">
      <w:pPr>
        <w:tabs>
          <w:tab w:val="left" w:pos="2070"/>
        </w:tabs>
        <w:rPr>
          <w:rFonts w:ascii="DINOT-Light" w:eastAsia="DINOT-Light" w:hAnsi="DINOT-Light" w:cs="DINOT-Light"/>
          <w:bCs/>
        </w:rPr>
      </w:pPr>
      <w:r>
        <w:rPr>
          <w:rFonts w:ascii="DINOT-Light" w:eastAsia="DINOT-Light" w:hAnsi="DINOT-Light" w:cs="DINOT-Light"/>
          <w:b/>
        </w:rPr>
        <w:t xml:space="preserve">(C) Ctd: </w:t>
      </w:r>
      <w:r>
        <w:rPr>
          <w:rFonts w:ascii="DINOT-Light" w:eastAsia="DINOT-Light" w:hAnsi="DINOT-Light" w:cs="DINOT-Light"/>
          <w:bCs/>
        </w:rPr>
        <w:t xml:space="preserve">A date and venue for the Regional trail </w:t>
      </w:r>
      <w:r w:rsidR="0071256A">
        <w:rPr>
          <w:rFonts w:ascii="DINOT-Light" w:eastAsia="DINOT-Light" w:hAnsi="DINOT-Light" w:cs="DINOT-Light"/>
          <w:bCs/>
        </w:rPr>
        <w:t>championships has yet to be decided.</w:t>
      </w:r>
      <w:r>
        <w:rPr>
          <w:rFonts w:ascii="DINOT-Light" w:eastAsia="DINOT-Light" w:hAnsi="DINOT-Light" w:cs="DINOT-Light"/>
          <w:bCs/>
        </w:rPr>
        <w:t xml:space="preserve"> KH reported that she will add the details of the Junior British Inter Counties </w:t>
      </w:r>
      <w:r w:rsidR="006C6731">
        <w:rPr>
          <w:rFonts w:ascii="DINOT-Light" w:eastAsia="DINOT-Light" w:hAnsi="DINOT-Light" w:cs="DINOT-Light"/>
          <w:bCs/>
        </w:rPr>
        <w:t>Hill championships at Clougha Fell Race on 21</w:t>
      </w:r>
      <w:r w:rsidR="006C6731" w:rsidRPr="006C6731">
        <w:rPr>
          <w:rFonts w:ascii="DINOT-Light" w:eastAsia="DINOT-Light" w:hAnsi="DINOT-Light" w:cs="DINOT-Light"/>
          <w:bCs/>
          <w:vertAlign w:val="superscript"/>
        </w:rPr>
        <w:t>st</w:t>
      </w:r>
      <w:r w:rsidR="006C6731">
        <w:rPr>
          <w:rFonts w:ascii="DINOT-Light" w:eastAsia="DINOT-Light" w:hAnsi="DINOT-Light" w:cs="DINOT-Light"/>
          <w:bCs/>
        </w:rPr>
        <w:t xml:space="preserve"> June, to our website.</w:t>
      </w:r>
    </w:p>
    <w:p w14:paraId="370845BF" w14:textId="6187A860" w:rsidR="0071256A" w:rsidRDefault="00224528" w:rsidP="00E76822">
      <w:pPr>
        <w:tabs>
          <w:tab w:val="left" w:pos="2070"/>
        </w:tabs>
        <w:rPr>
          <w:rFonts w:ascii="DINOT-Light" w:eastAsia="DINOT-Light" w:hAnsi="DINOT-Light" w:cs="DINOT-Light"/>
          <w:b/>
        </w:rPr>
      </w:pPr>
      <w:r>
        <w:rPr>
          <w:rFonts w:ascii="DINOT-Light" w:eastAsia="DINOT-Light" w:hAnsi="DINOT-Light" w:cs="DINOT-Light"/>
          <w:b/>
        </w:rPr>
        <w:t>(D)</w:t>
      </w:r>
      <w:r w:rsidR="0071256A">
        <w:rPr>
          <w:rFonts w:ascii="DINOT-Light" w:eastAsia="DINOT-Light" w:hAnsi="DINOT-Light" w:cs="DINOT-Light"/>
          <w:b/>
        </w:rPr>
        <w:t xml:space="preserve"> Cross County: </w:t>
      </w:r>
      <w:r w:rsidR="001E1CB4">
        <w:rPr>
          <w:rFonts w:ascii="DINOT-Light" w:eastAsia="DINOT-Light" w:hAnsi="DINOT-Light" w:cs="DINOT-Light"/>
          <w:b/>
        </w:rPr>
        <w:t xml:space="preserve">  </w:t>
      </w:r>
    </w:p>
    <w:p w14:paraId="175595D2" w14:textId="17F2AA45" w:rsidR="0071256A" w:rsidRDefault="0071256A" w:rsidP="006C6731">
      <w:pPr>
        <w:tabs>
          <w:tab w:val="left" w:pos="2070"/>
        </w:tabs>
        <w:jc w:val="both"/>
        <w:rPr>
          <w:rFonts w:ascii="DINOT-Light" w:eastAsia="DINOT-Light" w:hAnsi="DINOT-Light" w:cs="DINOT-Light"/>
          <w:bCs/>
        </w:rPr>
      </w:pPr>
      <w:r>
        <w:rPr>
          <w:rFonts w:ascii="DINOT-Light" w:eastAsia="DINOT-Light" w:hAnsi="DINOT-Light" w:cs="DINOT-Light"/>
          <w:bCs/>
        </w:rPr>
        <w:t xml:space="preserve">A report on the recent Regional championships is now on </w:t>
      </w:r>
      <w:r w:rsidR="006C6731">
        <w:rPr>
          <w:rFonts w:ascii="DINOT-Light" w:eastAsia="DINOT-Light" w:hAnsi="DINOT-Light" w:cs="DINOT-Light"/>
          <w:bCs/>
        </w:rPr>
        <w:t xml:space="preserve">N. Wales </w:t>
      </w:r>
      <w:r w:rsidR="00891A1E">
        <w:rPr>
          <w:rFonts w:ascii="DINOT-Light" w:eastAsia="DINOT-Light" w:hAnsi="DINOT-Light" w:cs="DINOT-Light"/>
          <w:bCs/>
        </w:rPr>
        <w:t>C</w:t>
      </w:r>
      <w:r w:rsidR="006C6731">
        <w:rPr>
          <w:rFonts w:ascii="DINOT-Light" w:eastAsia="DINOT-Light" w:hAnsi="DINOT-Light" w:cs="DINOT-Light"/>
          <w:bCs/>
        </w:rPr>
        <w:t xml:space="preserve">ross </w:t>
      </w:r>
      <w:r w:rsidR="00891A1E">
        <w:rPr>
          <w:rFonts w:ascii="DINOT-Light" w:eastAsia="DINOT-Light" w:hAnsi="DINOT-Light" w:cs="DINOT-Light"/>
          <w:bCs/>
        </w:rPr>
        <w:t>C</w:t>
      </w:r>
      <w:r w:rsidR="006C6731">
        <w:rPr>
          <w:rFonts w:ascii="DINOT-Light" w:eastAsia="DINOT-Light" w:hAnsi="DINOT-Light" w:cs="DINOT-Light"/>
          <w:bCs/>
        </w:rPr>
        <w:t xml:space="preserve">ountry League </w:t>
      </w:r>
      <w:r>
        <w:rPr>
          <w:rFonts w:ascii="DINOT-Light" w:eastAsia="DINOT-Light" w:hAnsi="DINOT-Light" w:cs="DINOT-Light"/>
          <w:bCs/>
        </w:rPr>
        <w:t>website.</w:t>
      </w:r>
    </w:p>
    <w:p w14:paraId="7894D3B1" w14:textId="78F67FE1" w:rsidR="0071256A" w:rsidRDefault="00224528" w:rsidP="00E76822">
      <w:pPr>
        <w:tabs>
          <w:tab w:val="left" w:pos="2070"/>
        </w:tabs>
        <w:rPr>
          <w:rFonts w:ascii="DINOT-Light" w:eastAsia="DINOT-Light" w:hAnsi="DINOT-Light" w:cs="DINOT-Light"/>
          <w:b/>
        </w:rPr>
      </w:pPr>
      <w:r>
        <w:rPr>
          <w:rFonts w:ascii="DINOT-Light" w:eastAsia="DINOT-Light" w:hAnsi="DINOT-Light" w:cs="DINOT-Light"/>
          <w:b/>
        </w:rPr>
        <w:t xml:space="preserve">(E) </w:t>
      </w:r>
      <w:r w:rsidR="0071256A">
        <w:rPr>
          <w:rFonts w:ascii="DINOT-Light" w:eastAsia="DINOT-Light" w:hAnsi="DINOT-Light" w:cs="DINOT-Light"/>
          <w:b/>
        </w:rPr>
        <w:t>Track and Field:</w:t>
      </w:r>
    </w:p>
    <w:p w14:paraId="5C8D7E44" w14:textId="3EC22797" w:rsidR="00C05C06" w:rsidRDefault="0071256A" w:rsidP="00E330B7">
      <w:pPr>
        <w:tabs>
          <w:tab w:val="left" w:pos="2070"/>
        </w:tabs>
        <w:jc w:val="both"/>
        <w:rPr>
          <w:rFonts w:ascii="DINOT-Light" w:eastAsia="DINOT-Light" w:hAnsi="DINOT-Light" w:cs="DINOT-Light"/>
          <w:bCs/>
        </w:rPr>
      </w:pPr>
      <w:r>
        <w:rPr>
          <w:rFonts w:ascii="DINOT-Light" w:eastAsia="DINOT-Light" w:hAnsi="DINOT-Light" w:cs="DINOT-Light"/>
          <w:bCs/>
        </w:rPr>
        <w:t xml:space="preserve">K.H. reported on (i) the permitted distances for age-groups in </w:t>
      </w:r>
      <w:r w:rsidR="00F0312F">
        <w:rPr>
          <w:rFonts w:ascii="DINOT-Light" w:eastAsia="DINOT-Light" w:hAnsi="DINOT-Light" w:cs="DINOT-Light"/>
          <w:bCs/>
        </w:rPr>
        <w:t>5km</w:t>
      </w:r>
      <w:r>
        <w:rPr>
          <w:rFonts w:ascii="DINOT-Light" w:eastAsia="DINOT-Light" w:hAnsi="DINOT-Light" w:cs="DINOT-Light"/>
          <w:bCs/>
        </w:rPr>
        <w:t xml:space="preserve"> events</w:t>
      </w:r>
      <w:r w:rsidRPr="0071256A">
        <w:rPr>
          <w:rFonts w:ascii="DINOT-Light" w:eastAsia="DINOT-Light" w:hAnsi="DINOT-Light" w:cs="DINOT-Light"/>
          <w:bCs/>
        </w:rPr>
        <w:t xml:space="preserve">. (ii) </w:t>
      </w:r>
      <w:r w:rsidR="00C05C06">
        <w:rPr>
          <w:rFonts w:ascii="DINOT-Light" w:eastAsia="DINOT-Light" w:hAnsi="DINOT-Light" w:cs="DINOT-Light"/>
          <w:bCs/>
        </w:rPr>
        <w:t xml:space="preserve">the Region need to complete an asset schedule which includes an audit of all the equipment that we have in stock, including electrical kit and banners (iii) it was agreed that our next target should be to acquire 2 more laptops, a printer and u.s.b. adaptors; we also need a comprehensive first aid kit. </w:t>
      </w:r>
    </w:p>
    <w:p w14:paraId="1A538022" w14:textId="02CCCA15" w:rsidR="00B304E7" w:rsidRDefault="00E330B7" w:rsidP="00E330B7">
      <w:pPr>
        <w:tabs>
          <w:tab w:val="left" w:pos="2070"/>
        </w:tabs>
        <w:rPr>
          <w:rFonts w:ascii="DINOT-Light" w:eastAsia="DINOT-Light" w:hAnsi="DINOT-Light" w:cs="DINOT-Light"/>
          <w:b/>
        </w:rPr>
      </w:pPr>
      <w:r>
        <w:rPr>
          <w:rFonts w:ascii="DINOT-Light" w:eastAsia="DINOT-Light" w:hAnsi="DINOT-Light" w:cs="DINOT-Light"/>
          <w:b/>
        </w:rPr>
        <w:t xml:space="preserve">(F) </w:t>
      </w:r>
      <w:r w:rsidR="002826E8">
        <w:rPr>
          <w:rFonts w:ascii="DINOT-Light" w:eastAsia="DINOT-Light" w:hAnsi="DINOT-Light" w:cs="DINOT-Light"/>
          <w:b/>
        </w:rPr>
        <w:t xml:space="preserve">Officials Secretaries: </w:t>
      </w:r>
    </w:p>
    <w:p w14:paraId="67B7BFF5" w14:textId="77777777" w:rsidR="00B304E7" w:rsidRDefault="002826E8" w:rsidP="00E330B7">
      <w:pPr>
        <w:tabs>
          <w:tab w:val="left" w:pos="2070"/>
        </w:tabs>
        <w:jc w:val="both"/>
        <w:rPr>
          <w:rFonts w:ascii="DINOT-Light" w:eastAsia="DINOT-Light" w:hAnsi="DINOT-Light" w:cs="DINOT-Light"/>
          <w:bCs/>
        </w:rPr>
      </w:pPr>
      <w:r>
        <w:rPr>
          <w:rFonts w:ascii="DINOT-Light" w:eastAsia="DINOT-Light" w:hAnsi="DINOT-Light" w:cs="DINOT-Light"/>
          <w:bCs/>
        </w:rPr>
        <w:t xml:space="preserve">(a) </w:t>
      </w:r>
      <w:r w:rsidRPr="00E330B7">
        <w:rPr>
          <w:rFonts w:ascii="DINOT-Light" w:eastAsia="DINOT-Light" w:hAnsi="DINOT-Light" w:cs="DINOT-Light"/>
          <w:b/>
        </w:rPr>
        <w:t>Endurance</w:t>
      </w:r>
      <w:r>
        <w:rPr>
          <w:rFonts w:ascii="DINOT-Light" w:eastAsia="DINOT-Light" w:hAnsi="DINOT-Light" w:cs="DINOT-Light"/>
          <w:bCs/>
        </w:rPr>
        <w:t xml:space="preserve">: P.B. had attended the recent meeting. The only issue was the continuing teething problems with the new system at W.A. The minutes are now on the W.A. website. </w:t>
      </w:r>
    </w:p>
    <w:p w14:paraId="56FEDA1D" w14:textId="1A2A4B2F" w:rsidR="0071256A" w:rsidRDefault="002826E8" w:rsidP="00E330B7">
      <w:pPr>
        <w:tabs>
          <w:tab w:val="left" w:pos="2070"/>
        </w:tabs>
        <w:jc w:val="both"/>
        <w:rPr>
          <w:rFonts w:ascii="DINOT-Light" w:eastAsia="DINOT-Light" w:hAnsi="DINOT-Light" w:cs="DINOT-Light"/>
          <w:bCs/>
        </w:rPr>
      </w:pPr>
      <w:r>
        <w:rPr>
          <w:rFonts w:ascii="DINOT-Light" w:eastAsia="DINOT-Light" w:hAnsi="DINOT-Light" w:cs="DINOT-Light"/>
          <w:bCs/>
        </w:rPr>
        <w:t xml:space="preserve">(b) </w:t>
      </w:r>
      <w:r w:rsidRPr="00E330B7">
        <w:rPr>
          <w:rFonts w:ascii="DINOT-Light" w:eastAsia="DINOT-Light" w:hAnsi="DINOT-Light" w:cs="DINOT-Light"/>
          <w:b/>
        </w:rPr>
        <w:t>Track and Field</w:t>
      </w:r>
      <w:r>
        <w:rPr>
          <w:rFonts w:ascii="DINOT-Light" w:eastAsia="DINOT-Light" w:hAnsi="DINOT-Light" w:cs="DINOT-Light"/>
          <w:bCs/>
        </w:rPr>
        <w:t xml:space="preserve">: </w:t>
      </w:r>
      <w:r w:rsidR="00E330B7">
        <w:rPr>
          <w:rFonts w:ascii="DINOT-Light" w:eastAsia="DINOT-Light" w:hAnsi="DINOT-Light" w:cs="DINOT-Light"/>
          <w:bCs/>
        </w:rPr>
        <w:t xml:space="preserve">Following her attendance at a recruitment of volunteers meeting and the W.A. officials meeting, </w:t>
      </w:r>
      <w:r>
        <w:rPr>
          <w:rFonts w:ascii="DINOT-Light" w:eastAsia="DINOT-Light" w:hAnsi="DINOT-Light" w:cs="DINOT-Light"/>
          <w:bCs/>
        </w:rPr>
        <w:t xml:space="preserve">T.W. had circulated a written report on (i) </w:t>
      </w:r>
      <w:r w:rsidR="00B304E7" w:rsidRPr="00B304E7">
        <w:rPr>
          <w:rFonts w:ascii="DINOT-Light" w:eastAsia="DINOT-Light" w:hAnsi="DINOT-Light" w:cs="DINOT-Light"/>
          <w:bCs/>
        </w:rPr>
        <w:t xml:space="preserve">Officials </w:t>
      </w:r>
      <w:r w:rsidR="00B304E7">
        <w:rPr>
          <w:rFonts w:ascii="DINOT-Light" w:eastAsia="DINOT-Light" w:hAnsi="DINOT-Light" w:cs="DINOT-Light"/>
          <w:bCs/>
        </w:rPr>
        <w:t xml:space="preserve">are to have a </w:t>
      </w:r>
      <w:r w:rsidR="00B304E7" w:rsidRPr="00B304E7">
        <w:rPr>
          <w:rFonts w:ascii="DINOT-Light" w:eastAsia="DINOT-Light" w:hAnsi="DINOT-Light" w:cs="DINOT-Light"/>
          <w:bCs/>
        </w:rPr>
        <w:t>survey to complete,</w:t>
      </w:r>
      <w:r w:rsidR="00B304E7">
        <w:rPr>
          <w:rFonts w:ascii="DINOT-Light" w:eastAsia="DINOT-Light" w:hAnsi="DINOT-Light" w:cs="DINOT-Light"/>
          <w:bCs/>
        </w:rPr>
        <w:t xml:space="preserve"> which </w:t>
      </w:r>
      <w:r w:rsidR="00B304E7" w:rsidRPr="00B304E7">
        <w:rPr>
          <w:rFonts w:ascii="DINOT-Light" w:eastAsia="DINOT-Light" w:hAnsi="DINOT-Light" w:cs="DINOT-Light"/>
          <w:bCs/>
        </w:rPr>
        <w:t xml:space="preserve">will help identify development areas and </w:t>
      </w:r>
      <w:r w:rsidR="00B304E7">
        <w:rPr>
          <w:rFonts w:ascii="DINOT-Light" w:eastAsia="DINOT-Light" w:hAnsi="DINOT-Light" w:cs="DINOT-Light"/>
          <w:bCs/>
        </w:rPr>
        <w:t xml:space="preserve">any </w:t>
      </w:r>
      <w:r w:rsidR="00B304E7" w:rsidRPr="00B304E7">
        <w:rPr>
          <w:rFonts w:ascii="DINOT-Light" w:eastAsia="DINOT-Light" w:hAnsi="DINOT-Light" w:cs="DINOT-Light"/>
          <w:bCs/>
        </w:rPr>
        <w:t>mentoring needs</w:t>
      </w:r>
      <w:r w:rsidR="00B304E7">
        <w:rPr>
          <w:rFonts w:ascii="DINOT-Light" w:eastAsia="DINOT-Light" w:hAnsi="DINOT-Light" w:cs="DINOT-Light"/>
          <w:bCs/>
        </w:rPr>
        <w:t xml:space="preserve"> (ii) </w:t>
      </w:r>
      <w:r w:rsidR="00B304E7" w:rsidRPr="00B304E7">
        <w:rPr>
          <w:rFonts w:ascii="DINOT-Light" w:eastAsia="DINOT-Light" w:hAnsi="DINOT-Light" w:cs="DINOT-Light"/>
          <w:bCs/>
        </w:rPr>
        <w:t xml:space="preserve">New Questions </w:t>
      </w:r>
      <w:r w:rsidR="00B304E7">
        <w:rPr>
          <w:rFonts w:ascii="DINOT-Light" w:eastAsia="DINOT-Light" w:hAnsi="DINOT-Light" w:cs="DINOT-Light"/>
          <w:bCs/>
        </w:rPr>
        <w:t xml:space="preserve">are </w:t>
      </w:r>
      <w:r w:rsidR="00B304E7" w:rsidRPr="00B304E7">
        <w:rPr>
          <w:rFonts w:ascii="DINOT-Light" w:eastAsia="DINOT-Light" w:hAnsi="DINOT-Light" w:cs="DINOT-Light"/>
          <w:bCs/>
        </w:rPr>
        <w:t>being finalised for Licence L1-L3 across all disciplines</w:t>
      </w:r>
      <w:r w:rsidR="00B304E7">
        <w:rPr>
          <w:rFonts w:ascii="DINOT-Light" w:eastAsia="DINOT-Light" w:hAnsi="DINOT-Light" w:cs="DINOT-Light"/>
          <w:bCs/>
        </w:rPr>
        <w:t xml:space="preserve"> (iii) The </w:t>
      </w:r>
      <w:r w:rsidR="00B304E7" w:rsidRPr="00B304E7">
        <w:rPr>
          <w:rFonts w:ascii="DINOT-Light" w:eastAsia="DINOT-Light" w:hAnsi="DINOT-Light" w:cs="DINOT-Light"/>
          <w:bCs/>
        </w:rPr>
        <w:t xml:space="preserve">General Council </w:t>
      </w:r>
      <w:r w:rsidR="00B304E7">
        <w:rPr>
          <w:rFonts w:ascii="DINOT-Light" w:eastAsia="DINOT-Light" w:hAnsi="DINOT-Light" w:cs="DINOT-Light"/>
          <w:bCs/>
        </w:rPr>
        <w:t xml:space="preserve">are </w:t>
      </w:r>
      <w:r w:rsidR="00B304E7" w:rsidRPr="00B304E7">
        <w:rPr>
          <w:rFonts w:ascii="DINOT-Light" w:eastAsia="DINOT-Light" w:hAnsi="DINOT-Light" w:cs="DINOT-Light"/>
          <w:bCs/>
        </w:rPr>
        <w:t>looking into mileage and expenses options</w:t>
      </w:r>
      <w:r w:rsidR="00B304E7">
        <w:rPr>
          <w:rFonts w:ascii="DINOT-Light" w:eastAsia="DINOT-Light" w:hAnsi="DINOT-Light" w:cs="DINOT-Light"/>
          <w:bCs/>
        </w:rPr>
        <w:t xml:space="preserve"> (iv) </w:t>
      </w:r>
      <w:r w:rsidR="00B304E7" w:rsidRPr="00B304E7">
        <w:rPr>
          <w:rFonts w:ascii="DINOT-Light" w:eastAsia="DINOT-Light" w:hAnsi="DINOT-Light" w:cs="DINOT-Light"/>
          <w:bCs/>
        </w:rPr>
        <w:t xml:space="preserve">4. Event running – sessions for coaches and number of officials </w:t>
      </w:r>
      <w:r w:rsidR="00B304E7">
        <w:rPr>
          <w:rFonts w:ascii="DINOT-Light" w:eastAsia="DINOT-Light" w:hAnsi="DINOT-Light" w:cs="DINOT-Light"/>
          <w:bCs/>
        </w:rPr>
        <w:t xml:space="preserve">are </w:t>
      </w:r>
      <w:r w:rsidR="00B304E7" w:rsidRPr="00B304E7">
        <w:rPr>
          <w:rFonts w:ascii="DINOT-Light" w:eastAsia="DINOT-Light" w:hAnsi="DINOT-Light" w:cs="DINOT-Light"/>
          <w:bCs/>
        </w:rPr>
        <w:t>needed</w:t>
      </w:r>
      <w:r w:rsidR="00B304E7">
        <w:rPr>
          <w:rFonts w:ascii="DINOT-Light" w:eastAsia="DINOT-Light" w:hAnsi="DINOT-Light" w:cs="DINOT-Light"/>
          <w:bCs/>
        </w:rPr>
        <w:t xml:space="preserve"> (v) </w:t>
      </w:r>
      <w:r w:rsidR="00B304E7" w:rsidRPr="00B304E7">
        <w:rPr>
          <w:rFonts w:ascii="DINOT-Light" w:eastAsia="DINOT-Light" w:hAnsi="DINOT-Light" w:cs="DINOT-Light"/>
          <w:bCs/>
        </w:rPr>
        <w:t xml:space="preserve">Communities of practice will occur </w:t>
      </w:r>
      <w:r w:rsidR="00B304E7">
        <w:rPr>
          <w:rFonts w:ascii="DINOT-Light" w:eastAsia="DINOT-Light" w:hAnsi="DINOT-Light" w:cs="DINOT-Light"/>
          <w:bCs/>
        </w:rPr>
        <w:t xml:space="preserve">in </w:t>
      </w:r>
      <w:r w:rsidR="00B304E7" w:rsidRPr="00B304E7">
        <w:rPr>
          <w:rFonts w:ascii="DINOT-Light" w:eastAsia="DINOT-Light" w:hAnsi="DINOT-Light" w:cs="DINOT-Light"/>
          <w:bCs/>
        </w:rPr>
        <w:t>March – May e.g. long throws</w:t>
      </w:r>
      <w:r w:rsidR="00B304E7">
        <w:rPr>
          <w:rFonts w:ascii="DINOT-Light" w:eastAsia="DINOT-Light" w:hAnsi="DINOT-Light" w:cs="DINOT-Light"/>
          <w:bCs/>
        </w:rPr>
        <w:t xml:space="preserve"> (v) </w:t>
      </w:r>
      <w:r w:rsidR="00B304E7" w:rsidRPr="00B304E7">
        <w:rPr>
          <w:rFonts w:ascii="DINOT-Light" w:eastAsia="DINOT-Light" w:hAnsi="DINOT-Light" w:cs="DINOT-Light"/>
          <w:bCs/>
        </w:rPr>
        <w:t>Safeguarding and Health and Safety possible changes /combining</w:t>
      </w:r>
      <w:r w:rsidR="00B304E7">
        <w:rPr>
          <w:rFonts w:ascii="DINOT-Light" w:eastAsia="DINOT-Light" w:hAnsi="DINOT-Light" w:cs="DINOT-Light"/>
          <w:bCs/>
        </w:rPr>
        <w:t xml:space="preserve"> courses (vi) </w:t>
      </w:r>
      <w:r w:rsidR="00B304E7" w:rsidRPr="00B304E7">
        <w:rPr>
          <w:rFonts w:ascii="DINOT-Light" w:eastAsia="DINOT-Light" w:hAnsi="DINOT-Light" w:cs="DINOT-Light"/>
          <w:bCs/>
        </w:rPr>
        <w:t xml:space="preserve">Service awards – </w:t>
      </w:r>
      <w:r w:rsidR="00B304E7">
        <w:rPr>
          <w:rFonts w:ascii="DINOT-Light" w:eastAsia="DINOT-Light" w:hAnsi="DINOT-Light" w:cs="DINOT-Light"/>
          <w:bCs/>
        </w:rPr>
        <w:t xml:space="preserve">awards for </w:t>
      </w:r>
      <w:r w:rsidR="00B304E7" w:rsidRPr="00B304E7">
        <w:rPr>
          <w:rFonts w:ascii="DINOT-Light" w:eastAsia="DINOT-Light" w:hAnsi="DINOT-Light" w:cs="DINOT-Light"/>
          <w:bCs/>
        </w:rPr>
        <w:t xml:space="preserve">40 years+ </w:t>
      </w:r>
      <w:r w:rsidR="00B304E7">
        <w:rPr>
          <w:rFonts w:ascii="DINOT-Light" w:eastAsia="DINOT-Light" w:hAnsi="DINOT-Light" w:cs="DINOT-Light"/>
          <w:bCs/>
        </w:rPr>
        <w:t>service are to be reintroduced (viii) there are i</w:t>
      </w:r>
      <w:r w:rsidR="00B304E7" w:rsidRPr="00B304E7">
        <w:rPr>
          <w:rFonts w:ascii="DINOT-Light" w:eastAsia="DINOT-Light" w:hAnsi="DINOT-Light" w:cs="DINOT-Light"/>
          <w:bCs/>
        </w:rPr>
        <w:t xml:space="preserve">mplications </w:t>
      </w:r>
      <w:r w:rsidR="00B304E7">
        <w:rPr>
          <w:rFonts w:ascii="DINOT-Light" w:eastAsia="DINOT-Light" w:hAnsi="DINOT-Light" w:cs="DINOT-Light"/>
          <w:bCs/>
        </w:rPr>
        <w:t>for track and field following the recent incident; UKA will face legal action in court on 28</w:t>
      </w:r>
      <w:r w:rsidR="00B304E7" w:rsidRPr="00B304E7">
        <w:rPr>
          <w:rFonts w:ascii="DINOT-Light" w:eastAsia="DINOT-Light" w:hAnsi="DINOT-Light" w:cs="DINOT-Light"/>
          <w:bCs/>
          <w:vertAlign w:val="superscript"/>
        </w:rPr>
        <w:t>th</w:t>
      </w:r>
      <w:r w:rsidR="00B304E7">
        <w:rPr>
          <w:rFonts w:ascii="DINOT-Light" w:eastAsia="DINOT-Light" w:hAnsi="DINOT-Light" w:cs="DINOT-Light"/>
          <w:bCs/>
        </w:rPr>
        <w:t xml:space="preserve"> February in the case of a disability athlete’s death when a throwing cage collapsed on him. </w:t>
      </w:r>
    </w:p>
    <w:p w14:paraId="62575F1B" w14:textId="09B3348B" w:rsidR="00E330B7" w:rsidRDefault="00E330B7" w:rsidP="00E330B7">
      <w:pPr>
        <w:tabs>
          <w:tab w:val="left" w:pos="2070"/>
        </w:tabs>
        <w:rPr>
          <w:rFonts w:ascii="DINOT-Light" w:eastAsia="DINOT-Light" w:hAnsi="DINOT-Light" w:cs="DINOT-Light"/>
          <w:bCs/>
        </w:rPr>
      </w:pPr>
      <w:r>
        <w:rPr>
          <w:rFonts w:ascii="DINOT-Light" w:eastAsia="DINOT-Light" w:hAnsi="DINOT-Light" w:cs="DINOT-Light"/>
          <w:b/>
        </w:rPr>
        <w:t xml:space="preserve">6. A.O.B.: </w:t>
      </w:r>
      <w:r>
        <w:rPr>
          <w:rFonts w:ascii="DINOT-Light" w:eastAsia="DINOT-Light" w:hAnsi="DINOT-Light" w:cs="DINOT-Light"/>
          <w:bCs/>
        </w:rPr>
        <w:t>Nothing further.</w:t>
      </w:r>
    </w:p>
    <w:tbl>
      <w:tblPr>
        <w:tblStyle w:val="TableGrid"/>
        <w:tblpPr w:leftFromText="180" w:rightFromText="180" w:vertAnchor="text" w:horzAnchor="margin" w:tblpY="143"/>
        <w:tblW w:w="0" w:type="auto"/>
        <w:tblLook w:val="04A0" w:firstRow="1" w:lastRow="0" w:firstColumn="1" w:lastColumn="0" w:noHBand="0" w:noVBand="1"/>
      </w:tblPr>
      <w:tblGrid>
        <w:gridCol w:w="2855"/>
        <w:gridCol w:w="2710"/>
        <w:gridCol w:w="2731"/>
      </w:tblGrid>
      <w:tr w:rsidR="00E330B7" w:rsidRPr="00636C65" w14:paraId="2AB8EFE8" w14:textId="77777777" w:rsidTr="004A21E6">
        <w:trPr>
          <w:trHeight w:val="262"/>
        </w:trPr>
        <w:tc>
          <w:tcPr>
            <w:tcW w:w="2855" w:type="dxa"/>
          </w:tcPr>
          <w:p w14:paraId="2EE6E7C9" w14:textId="77777777" w:rsidR="00E330B7" w:rsidRPr="00636C65" w:rsidRDefault="00E330B7" w:rsidP="004A21E6">
            <w:pPr>
              <w:jc w:val="both"/>
              <w:rPr>
                <w:rFonts w:ascii="DINOT-Light" w:eastAsia="DINOT-Light" w:hAnsi="DINOT-Light" w:cs="DINOT-Light"/>
                <w:b/>
                <w:bCs/>
              </w:rPr>
            </w:pPr>
            <w:r w:rsidRPr="00636C65">
              <w:rPr>
                <w:rFonts w:ascii="DINOT-Light" w:eastAsia="DINOT-Light" w:hAnsi="DINOT-Light" w:cs="DINOT-Light"/>
                <w:b/>
                <w:bCs/>
              </w:rPr>
              <w:t>New Actions arising</w:t>
            </w:r>
          </w:p>
        </w:tc>
        <w:tc>
          <w:tcPr>
            <w:tcW w:w="2710" w:type="dxa"/>
          </w:tcPr>
          <w:p w14:paraId="6B56C79C" w14:textId="77777777" w:rsidR="00E330B7" w:rsidRPr="00636C65" w:rsidRDefault="00E330B7" w:rsidP="004A21E6">
            <w:pPr>
              <w:jc w:val="both"/>
              <w:rPr>
                <w:rFonts w:ascii="DINOT-Light" w:eastAsia="DINOT-Light" w:hAnsi="DINOT-Light" w:cs="DINOT-Light"/>
                <w:b/>
                <w:bCs/>
              </w:rPr>
            </w:pPr>
            <w:r w:rsidRPr="00636C65">
              <w:rPr>
                <w:rFonts w:ascii="DINOT-Light" w:eastAsia="DINOT-Light" w:hAnsi="DINOT-Light" w:cs="DINOT-Light"/>
                <w:b/>
                <w:bCs/>
              </w:rPr>
              <w:t>Owner</w:t>
            </w:r>
          </w:p>
        </w:tc>
        <w:tc>
          <w:tcPr>
            <w:tcW w:w="2731" w:type="dxa"/>
          </w:tcPr>
          <w:p w14:paraId="7B349159" w14:textId="77777777" w:rsidR="00E330B7" w:rsidRPr="00636C65" w:rsidRDefault="00E330B7" w:rsidP="004A21E6">
            <w:pPr>
              <w:jc w:val="both"/>
              <w:rPr>
                <w:rFonts w:ascii="DINOT-Light" w:eastAsia="DINOT-Light" w:hAnsi="DINOT-Light" w:cs="DINOT-Light"/>
                <w:b/>
                <w:bCs/>
              </w:rPr>
            </w:pPr>
            <w:r w:rsidRPr="00636C65">
              <w:rPr>
                <w:rFonts w:ascii="DINOT-Light" w:eastAsia="DINOT-Light" w:hAnsi="DINOT-Light" w:cs="DINOT-Light"/>
                <w:b/>
                <w:bCs/>
              </w:rPr>
              <w:t>Due Date</w:t>
            </w:r>
          </w:p>
        </w:tc>
      </w:tr>
      <w:tr w:rsidR="00E330B7" w:rsidRPr="00636C65" w14:paraId="3A1C3626" w14:textId="77777777" w:rsidTr="004A21E6">
        <w:trPr>
          <w:trHeight w:val="247"/>
        </w:trPr>
        <w:tc>
          <w:tcPr>
            <w:tcW w:w="2855" w:type="dxa"/>
          </w:tcPr>
          <w:p w14:paraId="13D85267" w14:textId="77777777" w:rsidR="00E330B7" w:rsidRPr="00636C65" w:rsidRDefault="00E330B7" w:rsidP="004A21E6">
            <w:pPr>
              <w:pStyle w:val="ListParagraph"/>
              <w:numPr>
                <w:ilvl w:val="0"/>
                <w:numId w:val="20"/>
              </w:numPr>
              <w:jc w:val="both"/>
              <w:rPr>
                <w:rFonts w:ascii="DINOT-Light" w:eastAsia="DINOT-Light" w:hAnsi="DINOT-Light" w:cs="DINOT-Light"/>
                <w:b/>
                <w:bCs/>
              </w:rPr>
            </w:pPr>
            <w:r w:rsidRPr="00636C65">
              <w:rPr>
                <w:rFonts w:ascii="DINOT-Light" w:eastAsia="DINOT-Light" w:hAnsi="DINOT-Light" w:cs="DINOT-Light"/>
                <w:b/>
                <w:bCs/>
              </w:rPr>
              <w:t>Mentoring</w:t>
            </w:r>
          </w:p>
        </w:tc>
        <w:tc>
          <w:tcPr>
            <w:tcW w:w="2710" w:type="dxa"/>
          </w:tcPr>
          <w:p w14:paraId="6CDDF8F4" w14:textId="77777777" w:rsidR="00E330B7" w:rsidRPr="00636C65" w:rsidRDefault="00E330B7" w:rsidP="004A21E6">
            <w:pPr>
              <w:jc w:val="both"/>
              <w:rPr>
                <w:rFonts w:ascii="DINOT-Light" w:eastAsia="DINOT-Light" w:hAnsi="DINOT-Light" w:cs="DINOT-Light"/>
                <w:b/>
                <w:bCs/>
              </w:rPr>
            </w:pPr>
            <w:r w:rsidRPr="00636C65">
              <w:rPr>
                <w:rFonts w:ascii="DINOT-Light" w:eastAsia="DINOT-Light" w:hAnsi="DINOT-Light" w:cs="DINOT-Light"/>
                <w:b/>
                <w:bCs/>
              </w:rPr>
              <w:t>TW &amp; PB</w:t>
            </w:r>
          </w:p>
        </w:tc>
        <w:tc>
          <w:tcPr>
            <w:tcW w:w="2731" w:type="dxa"/>
          </w:tcPr>
          <w:p w14:paraId="1AA4AA0B" w14:textId="77777777" w:rsidR="00E330B7" w:rsidRPr="00636C65" w:rsidRDefault="00E330B7" w:rsidP="004A21E6">
            <w:pPr>
              <w:jc w:val="both"/>
              <w:rPr>
                <w:rFonts w:ascii="DINOT-Light" w:eastAsia="DINOT-Light" w:hAnsi="DINOT-Light" w:cs="DINOT-Light"/>
                <w:b/>
                <w:bCs/>
              </w:rPr>
            </w:pPr>
            <w:r w:rsidRPr="00636C65">
              <w:rPr>
                <w:rFonts w:ascii="DINOT-Light" w:eastAsia="DINOT-Light" w:hAnsi="DINOT-Light" w:cs="DINOT-Light"/>
                <w:b/>
                <w:bCs/>
              </w:rPr>
              <w:t>Next Meeting</w:t>
            </w:r>
          </w:p>
        </w:tc>
      </w:tr>
      <w:tr w:rsidR="00E330B7" w:rsidRPr="00636C65" w14:paraId="1B9FEAD9" w14:textId="77777777" w:rsidTr="004A21E6">
        <w:trPr>
          <w:trHeight w:val="262"/>
        </w:trPr>
        <w:tc>
          <w:tcPr>
            <w:tcW w:w="2855" w:type="dxa"/>
          </w:tcPr>
          <w:p w14:paraId="67561496" w14:textId="77777777" w:rsidR="00E330B7" w:rsidRPr="00636C65" w:rsidRDefault="00E330B7" w:rsidP="004A21E6">
            <w:pPr>
              <w:pStyle w:val="ListParagraph"/>
              <w:numPr>
                <w:ilvl w:val="0"/>
                <w:numId w:val="20"/>
              </w:numPr>
              <w:jc w:val="both"/>
              <w:rPr>
                <w:rFonts w:ascii="DINOT-Light" w:eastAsia="DINOT-Light" w:hAnsi="DINOT-Light" w:cs="DINOT-Light"/>
                <w:b/>
                <w:bCs/>
              </w:rPr>
            </w:pPr>
            <w:r w:rsidRPr="00636C65">
              <w:rPr>
                <w:rFonts w:ascii="DINOT-Light" w:eastAsia="DINOT-Light" w:hAnsi="DINOT-Light" w:cs="DINOT-Light"/>
                <w:b/>
                <w:bCs/>
              </w:rPr>
              <w:t>Budget revisions</w:t>
            </w:r>
          </w:p>
        </w:tc>
        <w:tc>
          <w:tcPr>
            <w:tcW w:w="2710" w:type="dxa"/>
          </w:tcPr>
          <w:p w14:paraId="6C60B4F4" w14:textId="77777777" w:rsidR="00E330B7" w:rsidRPr="00636C65" w:rsidRDefault="00E330B7" w:rsidP="004A21E6">
            <w:pPr>
              <w:jc w:val="both"/>
              <w:rPr>
                <w:rFonts w:ascii="DINOT-Light" w:eastAsia="DINOT-Light" w:hAnsi="DINOT-Light" w:cs="DINOT-Light"/>
                <w:b/>
                <w:bCs/>
              </w:rPr>
            </w:pPr>
            <w:r w:rsidRPr="00636C65">
              <w:rPr>
                <w:rFonts w:ascii="DINOT-Light" w:eastAsia="DINOT-Light" w:hAnsi="DINOT-Light" w:cs="DINOT-Light"/>
                <w:b/>
                <w:bCs/>
              </w:rPr>
              <w:t>KH</w:t>
            </w:r>
            <w:r>
              <w:rPr>
                <w:rFonts w:ascii="DINOT-Light" w:eastAsia="DINOT-Light" w:hAnsi="DINOT-Light" w:cs="DINOT-Light"/>
                <w:b/>
                <w:bCs/>
              </w:rPr>
              <w:t xml:space="preserve"> &amp; JH</w:t>
            </w:r>
          </w:p>
        </w:tc>
        <w:tc>
          <w:tcPr>
            <w:tcW w:w="2731" w:type="dxa"/>
          </w:tcPr>
          <w:p w14:paraId="550AD526" w14:textId="77777777" w:rsidR="00E330B7" w:rsidRPr="00636C65" w:rsidRDefault="00E330B7" w:rsidP="004A21E6">
            <w:pPr>
              <w:jc w:val="both"/>
              <w:rPr>
                <w:rFonts w:ascii="DINOT-Light" w:eastAsia="DINOT-Light" w:hAnsi="DINOT-Light" w:cs="DINOT-Light"/>
                <w:b/>
                <w:bCs/>
              </w:rPr>
            </w:pPr>
            <w:r w:rsidRPr="00636C65">
              <w:rPr>
                <w:rFonts w:ascii="DINOT-Light" w:eastAsia="DINOT-Light" w:hAnsi="DINOT-Light" w:cs="DINOT-Light"/>
                <w:b/>
                <w:bCs/>
              </w:rPr>
              <w:t>Next Meeting</w:t>
            </w:r>
          </w:p>
        </w:tc>
      </w:tr>
    </w:tbl>
    <w:p w14:paraId="4DF2A049" w14:textId="77777777" w:rsidR="00E330B7" w:rsidRDefault="00E330B7" w:rsidP="00E330B7">
      <w:pPr>
        <w:tabs>
          <w:tab w:val="left" w:pos="2070"/>
        </w:tabs>
        <w:rPr>
          <w:rFonts w:ascii="DINOT-Light" w:eastAsia="DINOT-Light" w:hAnsi="DINOT-Light" w:cs="DINOT-Light"/>
          <w:b/>
        </w:rPr>
      </w:pPr>
    </w:p>
    <w:p w14:paraId="3142E6DB" w14:textId="77777777" w:rsidR="00E330B7" w:rsidRDefault="00E330B7" w:rsidP="00E330B7">
      <w:pPr>
        <w:tabs>
          <w:tab w:val="left" w:pos="2070"/>
        </w:tabs>
        <w:rPr>
          <w:rFonts w:ascii="DINOT-Light" w:eastAsia="DINOT-Light" w:hAnsi="DINOT-Light" w:cs="DINOT-Light"/>
          <w:b/>
        </w:rPr>
      </w:pPr>
    </w:p>
    <w:tbl>
      <w:tblPr>
        <w:tblStyle w:val="TableGrid"/>
        <w:tblW w:w="0" w:type="auto"/>
        <w:tblLook w:val="04A0" w:firstRow="1" w:lastRow="0" w:firstColumn="1" w:lastColumn="0" w:noHBand="0" w:noVBand="1"/>
      </w:tblPr>
      <w:tblGrid>
        <w:gridCol w:w="2830"/>
        <w:gridCol w:w="2694"/>
        <w:gridCol w:w="2693"/>
      </w:tblGrid>
      <w:tr w:rsidR="00E330B7" w14:paraId="4F667246" w14:textId="77777777" w:rsidTr="00E330B7">
        <w:tc>
          <w:tcPr>
            <w:tcW w:w="2830" w:type="dxa"/>
          </w:tcPr>
          <w:p w14:paraId="69B4C3DC" w14:textId="1374BD0D" w:rsidR="00E330B7" w:rsidRDefault="00E330B7" w:rsidP="00E330B7">
            <w:pPr>
              <w:tabs>
                <w:tab w:val="left" w:pos="2070"/>
              </w:tabs>
              <w:rPr>
                <w:rFonts w:ascii="DINOT-Light" w:eastAsia="DINOT-Light" w:hAnsi="DINOT-Light" w:cs="DINOT-Light"/>
                <w:b/>
              </w:rPr>
            </w:pPr>
            <w:r>
              <w:rPr>
                <w:rFonts w:ascii="DINOT-Light" w:eastAsia="DINOT-Light" w:hAnsi="DINOT-Light" w:cs="DINOT-Light"/>
                <w:b/>
              </w:rPr>
              <w:t xml:space="preserve">       3</w:t>
            </w:r>
            <w:r w:rsidR="00891A1E">
              <w:rPr>
                <w:rFonts w:ascii="DINOT-Light" w:eastAsia="DINOT-Light" w:hAnsi="DINOT-Light" w:cs="DINOT-Light"/>
                <w:b/>
              </w:rPr>
              <w:t>.</w:t>
            </w:r>
            <w:r>
              <w:rPr>
                <w:rFonts w:ascii="DINOT-Light" w:eastAsia="DINOT-Light" w:hAnsi="DINOT-Light" w:cs="DINOT-Light"/>
                <w:b/>
              </w:rPr>
              <w:t xml:space="preserve"> Medals</w:t>
            </w:r>
          </w:p>
        </w:tc>
        <w:tc>
          <w:tcPr>
            <w:tcW w:w="2694" w:type="dxa"/>
          </w:tcPr>
          <w:p w14:paraId="56CAC349" w14:textId="4C946346" w:rsidR="00E330B7" w:rsidRDefault="00E330B7" w:rsidP="00E330B7">
            <w:pPr>
              <w:tabs>
                <w:tab w:val="left" w:pos="2070"/>
              </w:tabs>
              <w:rPr>
                <w:rFonts w:ascii="DINOT-Light" w:eastAsia="DINOT-Light" w:hAnsi="DINOT-Light" w:cs="DINOT-Light"/>
                <w:b/>
              </w:rPr>
            </w:pPr>
            <w:r>
              <w:rPr>
                <w:rFonts w:ascii="DINOT-Light" w:eastAsia="DINOT-Light" w:hAnsi="DINOT-Light" w:cs="DINOT-Light"/>
                <w:b/>
              </w:rPr>
              <w:t>KH &amp; JH</w:t>
            </w:r>
            <w:r w:rsidRPr="004F7A75">
              <w:rPr>
                <w:rFonts w:ascii="DINOT-Light" w:eastAsia="DINOT-Light" w:hAnsi="DINOT-Light" w:cs="DINOT-Light"/>
                <w:b/>
              </w:rPr>
              <w:t xml:space="preserve">                                         </w:t>
            </w:r>
          </w:p>
        </w:tc>
        <w:tc>
          <w:tcPr>
            <w:tcW w:w="2693" w:type="dxa"/>
          </w:tcPr>
          <w:p w14:paraId="3BB2A4BB" w14:textId="13CABAF5" w:rsidR="00E330B7" w:rsidRDefault="00E330B7" w:rsidP="00E330B7">
            <w:pPr>
              <w:tabs>
                <w:tab w:val="left" w:pos="2070"/>
              </w:tabs>
              <w:rPr>
                <w:rFonts w:ascii="DINOT-Light" w:eastAsia="DINOT-Light" w:hAnsi="DINOT-Light" w:cs="DINOT-Light"/>
                <w:b/>
              </w:rPr>
            </w:pPr>
            <w:r w:rsidRPr="004F7A75">
              <w:rPr>
                <w:rFonts w:ascii="DINOT-Light" w:eastAsia="DINOT-Light" w:hAnsi="DINOT-Light" w:cs="DINOT-Light"/>
                <w:b/>
              </w:rPr>
              <w:t xml:space="preserve">Next Meeting                                   </w:t>
            </w:r>
          </w:p>
        </w:tc>
      </w:tr>
    </w:tbl>
    <w:p w14:paraId="31C48281" w14:textId="72968720" w:rsidR="00E330B7" w:rsidRDefault="00E330B7" w:rsidP="00E330B7">
      <w:pPr>
        <w:tabs>
          <w:tab w:val="left" w:pos="2070"/>
        </w:tabs>
        <w:rPr>
          <w:rFonts w:ascii="DINOT-Light" w:eastAsia="DINOT-Light" w:hAnsi="DINOT-Light" w:cs="DINOT-Light"/>
          <w:b/>
        </w:rPr>
      </w:pPr>
      <w:r>
        <w:rPr>
          <w:rFonts w:ascii="DINOT-Light" w:eastAsia="DINOT-Light" w:hAnsi="DINOT-Light" w:cs="DINOT-Light"/>
          <w:b/>
        </w:rPr>
        <w:t xml:space="preserve">          </w:t>
      </w:r>
      <w:r w:rsidRPr="004F7A75">
        <w:rPr>
          <w:rFonts w:ascii="DINOT-Light" w:eastAsia="DINOT-Light" w:hAnsi="DINOT-Light" w:cs="DINOT-Light"/>
          <w:b/>
        </w:rPr>
        <w:t xml:space="preserve">                   </w:t>
      </w:r>
    </w:p>
    <w:p w14:paraId="29D5065C" w14:textId="6DA6C445" w:rsidR="00E330B7" w:rsidRPr="00E330B7" w:rsidRDefault="00E330B7" w:rsidP="00E330B7">
      <w:pPr>
        <w:tabs>
          <w:tab w:val="left" w:pos="2070"/>
        </w:tabs>
        <w:rPr>
          <w:rFonts w:ascii="DINOT-Light" w:eastAsia="DINOT-Light" w:hAnsi="DINOT-Light" w:cs="DINOT-Light"/>
          <w:bCs/>
        </w:rPr>
      </w:pPr>
      <w:r>
        <w:rPr>
          <w:rFonts w:ascii="DINOT-Light" w:eastAsia="DINOT-Light" w:hAnsi="DINOT-Light" w:cs="DINOT-Light"/>
          <w:b/>
        </w:rPr>
        <w:t xml:space="preserve">&amp;. Date and venue of next meeting: </w:t>
      </w:r>
      <w:r>
        <w:rPr>
          <w:rFonts w:ascii="DINOT-Light" w:eastAsia="DINOT-Light" w:hAnsi="DINOT-Light" w:cs="DINOT-Light"/>
          <w:bCs/>
        </w:rPr>
        <w:t>Thursday 17</w:t>
      </w:r>
      <w:r w:rsidRPr="00E330B7">
        <w:rPr>
          <w:rFonts w:ascii="DINOT-Light" w:eastAsia="DINOT-Light" w:hAnsi="DINOT-Light" w:cs="DINOT-Light"/>
          <w:bCs/>
          <w:vertAlign w:val="superscript"/>
        </w:rPr>
        <w:t>th</w:t>
      </w:r>
      <w:r>
        <w:rPr>
          <w:rFonts w:ascii="DINOT-Light" w:eastAsia="DINOT-Light" w:hAnsi="DINOT-Light" w:cs="DINOT-Light"/>
          <w:bCs/>
        </w:rPr>
        <w:t xml:space="preserve"> April, commencing at 7.00 p.m. Online only.</w:t>
      </w:r>
    </w:p>
    <w:p w14:paraId="7418F690" w14:textId="77777777" w:rsidR="00CC71B5" w:rsidRDefault="00CC71B5" w:rsidP="00E76822">
      <w:pPr>
        <w:tabs>
          <w:tab w:val="left" w:pos="2070"/>
        </w:tabs>
        <w:rPr>
          <w:rFonts w:ascii="DINOT-Light" w:eastAsia="DINOT-Light" w:hAnsi="DINOT-Light" w:cs="DINOT-Light"/>
          <w:bCs/>
        </w:rPr>
      </w:pPr>
    </w:p>
    <w:p w14:paraId="34BD87B5" w14:textId="77777777" w:rsidR="00CC71B5" w:rsidRDefault="00CC71B5" w:rsidP="00E76822">
      <w:pPr>
        <w:tabs>
          <w:tab w:val="left" w:pos="2070"/>
        </w:tabs>
        <w:rPr>
          <w:rFonts w:ascii="DINOT-Light" w:eastAsia="DINOT-Light" w:hAnsi="DINOT-Light" w:cs="DINOT-Light"/>
          <w:bCs/>
        </w:rPr>
      </w:pPr>
    </w:p>
    <w:p w14:paraId="245169F0" w14:textId="70DE1710" w:rsidR="001E67A7" w:rsidRPr="004B7C72" w:rsidRDefault="001E67A7" w:rsidP="00E76822">
      <w:pPr>
        <w:tabs>
          <w:tab w:val="left" w:pos="2070"/>
        </w:tabs>
        <w:rPr>
          <w:rFonts w:ascii="DINOT-Light" w:eastAsia="DINOT-Light" w:hAnsi="DINOT-Light" w:cs="DINOT-Light"/>
          <w:bCs/>
        </w:rPr>
      </w:pPr>
    </w:p>
    <w:p w14:paraId="31447B53" w14:textId="77777777" w:rsidR="007A6F1F" w:rsidRDefault="007A6F1F" w:rsidP="007A6F1F">
      <w:pPr>
        <w:tabs>
          <w:tab w:val="left" w:pos="2070"/>
        </w:tabs>
        <w:rPr>
          <w:rFonts w:ascii="DINOT-Light" w:eastAsia="DINOT-Light" w:hAnsi="DINOT-Light" w:cs="DINOT-Light"/>
          <w:bCs/>
        </w:rPr>
      </w:pPr>
    </w:p>
    <w:p w14:paraId="30473E37" w14:textId="77777777" w:rsidR="007A6F1F" w:rsidRPr="00A36042" w:rsidRDefault="007A6F1F" w:rsidP="007A6F1F">
      <w:pPr>
        <w:tabs>
          <w:tab w:val="left" w:pos="2070"/>
        </w:tabs>
        <w:rPr>
          <w:rFonts w:ascii="DINOT-Light" w:eastAsia="DINOT-Light" w:hAnsi="DINOT-Light" w:cs="DINOT-Light"/>
          <w:b/>
        </w:rPr>
      </w:pPr>
    </w:p>
    <w:p w14:paraId="64200437" w14:textId="77777777" w:rsidR="00156C81" w:rsidRDefault="00156C81" w:rsidP="00D909C1">
      <w:pPr>
        <w:tabs>
          <w:tab w:val="left" w:pos="2070"/>
        </w:tabs>
        <w:rPr>
          <w:rFonts w:ascii="DINOT-Light" w:eastAsia="DINOT-Light" w:hAnsi="DINOT-Light" w:cs="DINOT-Light"/>
          <w:b/>
        </w:rPr>
      </w:pPr>
    </w:p>
    <w:p w14:paraId="649A5D8A" w14:textId="77777777" w:rsidR="00156C81" w:rsidRPr="00763380" w:rsidRDefault="00156C81" w:rsidP="00D909C1">
      <w:pPr>
        <w:tabs>
          <w:tab w:val="left" w:pos="2070"/>
        </w:tabs>
        <w:rPr>
          <w:rFonts w:ascii="DINOT-Light" w:eastAsia="DINOT-Light" w:hAnsi="DINOT-Light" w:cs="DINOT-Light"/>
          <w:b/>
        </w:rPr>
      </w:pPr>
    </w:p>
    <w:p w14:paraId="7BD21BF3" w14:textId="77777777" w:rsidR="00C826A8" w:rsidRDefault="00C826A8" w:rsidP="00C826A8">
      <w:pPr>
        <w:pStyle w:val="ListParagraph"/>
        <w:tabs>
          <w:tab w:val="left" w:pos="2070"/>
        </w:tabs>
        <w:rPr>
          <w:rFonts w:ascii="DINOT-Light" w:eastAsia="DINOT-Light" w:hAnsi="DINOT-Light" w:cs="DINOT-Light"/>
          <w:b/>
        </w:rPr>
      </w:pPr>
    </w:p>
    <w:p w14:paraId="60F9806F" w14:textId="77777777" w:rsidR="00C826A8" w:rsidRPr="00C826A8" w:rsidRDefault="00C826A8" w:rsidP="00C826A8">
      <w:pPr>
        <w:tabs>
          <w:tab w:val="left" w:pos="2070"/>
        </w:tabs>
        <w:ind w:left="360"/>
        <w:rPr>
          <w:rFonts w:ascii="DINOT-Light" w:eastAsia="DINOT-Light" w:hAnsi="DINOT-Light" w:cs="DINOT-Light"/>
          <w:b/>
        </w:rPr>
      </w:pPr>
    </w:p>
    <w:p w14:paraId="638005A5" w14:textId="77777777" w:rsidR="00636C65" w:rsidRDefault="00636C65" w:rsidP="00246FD8">
      <w:pPr>
        <w:jc w:val="both"/>
        <w:rPr>
          <w:rFonts w:ascii="DINOT-Light" w:eastAsia="DINOT-Light" w:hAnsi="DINOT-Light" w:cs="DINOT-Light"/>
          <w:b/>
        </w:rPr>
      </w:pPr>
    </w:p>
    <w:p w14:paraId="6D619597" w14:textId="77777777" w:rsidR="00636C65" w:rsidRDefault="00636C65" w:rsidP="00246FD8">
      <w:pPr>
        <w:jc w:val="both"/>
        <w:rPr>
          <w:rFonts w:ascii="DINOT-Light" w:eastAsia="DINOT-Light" w:hAnsi="DINOT-Light" w:cs="DINOT-Light"/>
          <w:b/>
        </w:rPr>
      </w:pPr>
    </w:p>
    <w:p w14:paraId="53A32360" w14:textId="77777777" w:rsidR="00636C65" w:rsidRDefault="00636C65">
      <w:pPr>
        <w:rPr>
          <w:rFonts w:ascii="DINOT-Light" w:eastAsia="DINOT-Light" w:hAnsi="DINOT-Light" w:cs="DINOT-Light"/>
        </w:rPr>
      </w:pPr>
    </w:p>
    <w:sectPr w:rsidR="00636C65">
      <w:headerReference w:type="default" r:id="rId8"/>
      <w:footerReference w:type="default" r:id="rId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523B19" w14:textId="77777777" w:rsidR="00194684" w:rsidRDefault="002D7A64">
      <w:pPr>
        <w:spacing w:after="0" w:line="240" w:lineRule="auto"/>
      </w:pPr>
      <w:r>
        <w:separator/>
      </w:r>
    </w:p>
  </w:endnote>
  <w:endnote w:type="continuationSeparator" w:id="0">
    <w:p w14:paraId="41F4C2E4" w14:textId="77777777" w:rsidR="00194684" w:rsidRDefault="002D7A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DINOT-Light">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5DA4DF" w14:textId="011704EF" w:rsidR="00AD3A62" w:rsidRDefault="002733DA">
    <w:pPr>
      <w:pBdr>
        <w:top w:val="nil"/>
        <w:left w:val="nil"/>
        <w:bottom w:val="nil"/>
        <w:right w:val="nil"/>
        <w:between w:val="nil"/>
      </w:pBdr>
      <w:tabs>
        <w:tab w:val="center" w:pos="4513"/>
        <w:tab w:val="right" w:pos="9026"/>
      </w:tabs>
      <w:spacing w:after="0" w:line="240" w:lineRule="auto"/>
      <w:rPr>
        <w:color w:val="000000"/>
      </w:rPr>
    </w:pPr>
    <w:r>
      <w:rPr>
        <w:color w:val="000000"/>
      </w:rPr>
      <w:t>NWRAC Minutes</w:t>
    </w:r>
    <w:r w:rsidR="002D7A64">
      <w:rPr>
        <w:color w:val="000000"/>
      </w:rPr>
      <w:tab/>
    </w:r>
    <w:r w:rsidR="00C34B60">
      <w:rPr>
        <w:color w:val="000000"/>
      </w:rPr>
      <w:t>February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52E7E0" w14:textId="77777777" w:rsidR="00194684" w:rsidRDefault="002D7A64">
      <w:pPr>
        <w:spacing w:after="0" w:line="240" w:lineRule="auto"/>
      </w:pPr>
      <w:r>
        <w:separator/>
      </w:r>
    </w:p>
  </w:footnote>
  <w:footnote w:type="continuationSeparator" w:id="0">
    <w:p w14:paraId="243EAB0D" w14:textId="77777777" w:rsidR="00194684" w:rsidRDefault="002D7A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75EC19" w14:textId="6F72BA24" w:rsidR="00AD3A62" w:rsidRDefault="002D7A64">
    <w:pPr>
      <w:pBdr>
        <w:top w:val="nil"/>
        <w:left w:val="nil"/>
        <w:bottom w:val="nil"/>
        <w:right w:val="nil"/>
        <w:between w:val="nil"/>
      </w:pBdr>
      <w:tabs>
        <w:tab w:val="center" w:pos="4513"/>
        <w:tab w:val="right" w:pos="9026"/>
      </w:tabs>
      <w:spacing w:after="0" w:line="240" w:lineRule="auto"/>
      <w:rPr>
        <w:color w:val="000000"/>
      </w:rPr>
    </w:pPr>
    <w:r>
      <w:rPr>
        <w:noProof/>
        <w:color w:val="000000"/>
      </w:rPr>
      <w:drawing>
        <wp:inline distT="0" distB="0" distL="0" distR="0" wp14:anchorId="7A5A9F13" wp14:editId="01959271">
          <wp:extent cx="519130" cy="602058"/>
          <wp:effectExtent l="0" t="0" r="0" b="0"/>
          <wp:docPr id="1"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1"/>
                  <a:srcRect/>
                  <a:stretch>
                    <a:fillRect/>
                  </a:stretch>
                </pic:blipFill>
                <pic:spPr>
                  <a:xfrm>
                    <a:off x="0" y="0"/>
                    <a:ext cx="519130" cy="602058"/>
                  </a:xfrm>
                  <a:prstGeom prst="rect">
                    <a:avLst/>
                  </a:prstGeom>
                  <a:ln/>
                </pic:spPr>
              </pic:pic>
            </a:graphicData>
          </a:graphic>
        </wp:inline>
      </w:drawing>
    </w:r>
    <w:r>
      <w:rPr>
        <w:color w:val="000000"/>
      </w:rPr>
      <w:tab/>
    </w:r>
    <w:r w:rsidRPr="001B5435">
      <w:rPr>
        <w:noProof/>
      </w:rPr>
      <w:drawing>
        <wp:inline distT="0" distB="0" distL="0" distR="0" wp14:anchorId="1F5BE3A7" wp14:editId="233938CA">
          <wp:extent cx="3352800" cy="695325"/>
          <wp:effectExtent l="0" t="0" r="0" b="952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10;&#10;Description automatically generated"/>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3352800" cy="695325"/>
                  </a:xfrm>
                  <a:prstGeom prst="rect">
                    <a:avLst/>
                  </a:prstGeom>
                  <a:noFill/>
                  <a:ln>
                    <a:noFill/>
                  </a:ln>
                </pic:spPr>
              </pic:pic>
            </a:graphicData>
          </a:graphic>
        </wp:inline>
      </w:drawing>
    </w:r>
  </w:p>
  <w:p w14:paraId="7CEF4F4C" w14:textId="77777777" w:rsidR="00AD3A62" w:rsidRDefault="00AD3A62">
    <w:pPr>
      <w:pBdr>
        <w:top w:val="nil"/>
        <w:left w:val="nil"/>
        <w:bottom w:val="nil"/>
        <w:right w:val="nil"/>
        <w:between w:val="nil"/>
      </w:pBdr>
      <w:tabs>
        <w:tab w:val="center" w:pos="4513"/>
        <w:tab w:val="right" w:pos="9026"/>
      </w:tabs>
      <w:spacing w:after="0" w:line="240" w:lineRule="auto"/>
      <w:rPr>
        <w:color w:val="000000"/>
      </w:rPr>
    </w:pPr>
  </w:p>
  <w:p w14:paraId="03C21D1C" w14:textId="77777777" w:rsidR="00AD3A62" w:rsidRDefault="00AD3A62">
    <w:pPr>
      <w:pBdr>
        <w:top w:val="nil"/>
        <w:left w:val="nil"/>
        <w:bottom w:val="nil"/>
        <w:right w:val="nil"/>
        <w:between w:val="nil"/>
      </w:pBdr>
      <w:tabs>
        <w:tab w:val="center" w:pos="4513"/>
        <w:tab w:val="right" w:pos="9026"/>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C3A20"/>
    <w:multiLevelType w:val="hybridMultilevel"/>
    <w:tmpl w:val="57EC6566"/>
    <w:lvl w:ilvl="0" w:tplc="E7CC28F4">
      <w:start w:val="1"/>
      <w:numFmt w:val="decimal"/>
      <w:lvlText w:val="%1."/>
      <w:lvlJc w:val="left"/>
      <w:pPr>
        <w:ind w:left="502"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6E4FC8"/>
    <w:multiLevelType w:val="hybridMultilevel"/>
    <w:tmpl w:val="2482EC3A"/>
    <w:lvl w:ilvl="0" w:tplc="F7FADA08">
      <w:start w:val="6"/>
      <w:numFmt w:val="bullet"/>
      <w:lvlText w:val="-"/>
      <w:lvlJc w:val="left"/>
      <w:pPr>
        <w:ind w:left="720" w:hanging="360"/>
      </w:pPr>
      <w:rPr>
        <w:rFonts w:ascii="DINOT-Light" w:eastAsia="DINOT-Light" w:hAnsi="DINOT-Light" w:cs="DINOT-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C1554C"/>
    <w:multiLevelType w:val="hybridMultilevel"/>
    <w:tmpl w:val="FD3E0096"/>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 w15:restartNumberingAfterBreak="0">
    <w:nsid w:val="0AD407A3"/>
    <w:multiLevelType w:val="hybridMultilevel"/>
    <w:tmpl w:val="7B54DF16"/>
    <w:lvl w:ilvl="0" w:tplc="2158A14C">
      <w:start w:val="5"/>
      <w:numFmt w:val="decimal"/>
      <w:lvlText w:val="%1."/>
      <w:lvlJc w:val="left"/>
      <w:pPr>
        <w:ind w:left="502" w:hanging="360"/>
      </w:pPr>
      <w:rPr>
        <w:rFonts w:hint="default"/>
        <w:b/>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4" w15:restartNumberingAfterBreak="0">
    <w:nsid w:val="0F5030A6"/>
    <w:multiLevelType w:val="hybridMultilevel"/>
    <w:tmpl w:val="474A681E"/>
    <w:lvl w:ilvl="0" w:tplc="76D8ABC6">
      <w:start w:val="8"/>
      <w:numFmt w:val="bullet"/>
      <w:lvlText w:val="-"/>
      <w:lvlJc w:val="left"/>
      <w:pPr>
        <w:ind w:left="720" w:hanging="360"/>
      </w:pPr>
      <w:rPr>
        <w:rFonts w:ascii="DINOT-Light" w:eastAsia="DINOT-Light" w:hAnsi="DINOT-Light" w:cs="DINOT-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9A3FB6"/>
    <w:multiLevelType w:val="hybridMultilevel"/>
    <w:tmpl w:val="5846F2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3281386"/>
    <w:multiLevelType w:val="hybridMultilevel"/>
    <w:tmpl w:val="C64A9D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385180A"/>
    <w:multiLevelType w:val="hybridMultilevel"/>
    <w:tmpl w:val="6838A384"/>
    <w:lvl w:ilvl="0" w:tplc="62863BC6">
      <w:start w:val="8"/>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4245183"/>
    <w:multiLevelType w:val="hybridMultilevel"/>
    <w:tmpl w:val="095A034E"/>
    <w:lvl w:ilvl="0" w:tplc="F7F063E6">
      <w:start w:val="7"/>
      <w:numFmt w:val="bullet"/>
      <w:lvlText w:val="-"/>
      <w:lvlJc w:val="left"/>
      <w:pPr>
        <w:ind w:left="1440" w:hanging="360"/>
      </w:pPr>
      <w:rPr>
        <w:rFonts w:ascii="DINOT-Light" w:eastAsia="DINOT-Light" w:hAnsi="DINOT-Light" w:cs="DINOT-Light"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14BE6039"/>
    <w:multiLevelType w:val="hybridMultilevel"/>
    <w:tmpl w:val="40101554"/>
    <w:lvl w:ilvl="0" w:tplc="B43E254C">
      <w:start w:val="4"/>
      <w:numFmt w:val="bullet"/>
      <w:lvlText w:val="-"/>
      <w:lvlJc w:val="left"/>
      <w:pPr>
        <w:ind w:left="720" w:hanging="360"/>
      </w:pPr>
      <w:rPr>
        <w:rFonts w:ascii="DINOT-Light" w:eastAsia="DINOT-Light" w:hAnsi="DINOT-Light" w:cs="DINOT-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172446B"/>
    <w:multiLevelType w:val="hybridMultilevel"/>
    <w:tmpl w:val="49FE1844"/>
    <w:lvl w:ilvl="0" w:tplc="3A1EF9DE">
      <w:start w:val="4"/>
      <w:numFmt w:val="bullet"/>
      <w:lvlText w:val="-"/>
      <w:lvlJc w:val="left"/>
      <w:pPr>
        <w:ind w:left="1080" w:hanging="360"/>
      </w:pPr>
      <w:rPr>
        <w:rFonts w:ascii="DINOT-Light" w:eastAsia="DINOT-Light" w:hAnsi="DINOT-Light" w:cs="DINOT-Light"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26E83C6E"/>
    <w:multiLevelType w:val="hybridMultilevel"/>
    <w:tmpl w:val="B8E6D52C"/>
    <w:lvl w:ilvl="0" w:tplc="BFD046C0">
      <w:start w:val="6"/>
      <w:numFmt w:val="decimal"/>
      <w:lvlText w:val="%1."/>
      <w:lvlJc w:val="left"/>
      <w:pPr>
        <w:ind w:left="502" w:hanging="360"/>
      </w:pPr>
      <w:rPr>
        <w:rFonts w:hint="default"/>
        <w:b/>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2" w15:restartNumberingAfterBreak="0">
    <w:nsid w:val="2B006659"/>
    <w:multiLevelType w:val="hybridMultilevel"/>
    <w:tmpl w:val="5B3682CA"/>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3" w15:restartNumberingAfterBreak="0">
    <w:nsid w:val="2BE83149"/>
    <w:multiLevelType w:val="hybridMultilevel"/>
    <w:tmpl w:val="C64A9DF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000370C"/>
    <w:multiLevelType w:val="hybridMultilevel"/>
    <w:tmpl w:val="1514ED2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31C464E4"/>
    <w:multiLevelType w:val="hybridMultilevel"/>
    <w:tmpl w:val="89AAD8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28420BF"/>
    <w:multiLevelType w:val="hybridMultilevel"/>
    <w:tmpl w:val="7424F1A0"/>
    <w:lvl w:ilvl="0" w:tplc="DC6245F0">
      <w:start w:val="4"/>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361D28BD"/>
    <w:multiLevelType w:val="hybridMultilevel"/>
    <w:tmpl w:val="52028498"/>
    <w:lvl w:ilvl="0" w:tplc="80049B3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36A47616"/>
    <w:multiLevelType w:val="hybridMultilevel"/>
    <w:tmpl w:val="6B529CF4"/>
    <w:lvl w:ilvl="0" w:tplc="D69A727C">
      <w:start w:val="1"/>
      <w:numFmt w:val="decimal"/>
      <w:lvlText w:val="%1)"/>
      <w:lvlJc w:val="left"/>
      <w:pPr>
        <w:ind w:left="1353" w:hanging="360"/>
      </w:pPr>
      <w:rPr>
        <w:rFonts w:hint="default"/>
        <w:b/>
      </w:r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19" w15:restartNumberingAfterBreak="0">
    <w:nsid w:val="3EBD1A3F"/>
    <w:multiLevelType w:val="hybridMultilevel"/>
    <w:tmpl w:val="A83C7C36"/>
    <w:lvl w:ilvl="0" w:tplc="C922C3D0">
      <w:start w:val="6"/>
      <w:numFmt w:val="bullet"/>
      <w:lvlText w:val="-"/>
      <w:lvlJc w:val="left"/>
      <w:pPr>
        <w:ind w:left="5038" w:hanging="360"/>
      </w:pPr>
      <w:rPr>
        <w:rFonts w:ascii="DINOT-Light" w:eastAsia="DINOT-Light" w:hAnsi="DINOT-Light" w:cs="DINOT-Light" w:hint="default"/>
      </w:rPr>
    </w:lvl>
    <w:lvl w:ilvl="1" w:tplc="08090003" w:tentative="1">
      <w:start w:val="1"/>
      <w:numFmt w:val="bullet"/>
      <w:lvlText w:val="o"/>
      <w:lvlJc w:val="left"/>
      <w:pPr>
        <w:ind w:left="5758" w:hanging="360"/>
      </w:pPr>
      <w:rPr>
        <w:rFonts w:ascii="Courier New" w:hAnsi="Courier New" w:cs="Courier New" w:hint="default"/>
      </w:rPr>
    </w:lvl>
    <w:lvl w:ilvl="2" w:tplc="08090005" w:tentative="1">
      <w:start w:val="1"/>
      <w:numFmt w:val="bullet"/>
      <w:lvlText w:val=""/>
      <w:lvlJc w:val="left"/>
      <w:pPr>
        <w:ind w:left="6478" w:hanging="360"/>
      </w:pPr>
      <w:rPr>
        <w:rFonts w:ascii="Wingdings" w:hAnsi="Wingdings" w:hint="default"/>
      </w:rPr>
    </w:lvl>
    <w:lvl w:ilvl="3" w:tplc="08090001" w:tentative="1">
      <w:start w:val="1"/>
      <w:numFmt w:val="bullet"/>
      <w:lvlText w:val=""/>
      <w:lvlJc w:val="left"/>
      <w:pPr>
        <w:ind w:left="7198" w:hanging="360"/>
      </w:pPr>
      <w:rPr>
        <w:rFonts w:ascii="Symbol" w:hAnsi="Symbol" w:hint="default"/>
      </w:rPr>
    </w:lvl>
    <w:lvl w:ilvl="4" w:tplc="08090003" w:tentative="1">
      <w:start w:val="1"/>
      <w:numFmt w:val="bullet"/>
      <w:lvlText w:val="o"/>
      <w:lvlJc w:val="left"/>
      <w:pPr>
        <w:ind w:left="7918" w:hanging="360"/>
      </w:pPr>
      <w:rPr>
        <w:rFonts w:ascii="Courier New" w:hAnsi="Courier New" w:cs="Courier New" w:hint="default"/>
      </w:rPr>
    </w:lvl>
    <w:lvl w:ilvl="5" w:tplc="08090005" w:tentative="1">
      <w:start w:val="1"/>
      <w:numFmt w:val="bullet"/>
      <w:lvlText w:val=""/>
      <w:lvlJc w:val="left"/>
      <w:pPr>
        <w:ind w:left="8638" w:hanging="360"/>
      </w:pPr>
      <w:rPr>
        <w:rFonts w:ascii="Wingdings" w:hAnsi="Wingdings" w:hint="default"/>
      </w:rPr>
    </w:lvl>
    <w:lvl w:ilvl="6" w:tplc="08090001" w:tentative="1">
      <w:start w:val="1"/>
      <w:numFmt w:val="bullet"/>
      <w:lvlText w:val=""/>
      <w:lvlJc w:val="left"/>
      <w:pPr>
        <w:ind w:left="9358" w:hanging="360"/>
      </w:pPr>
      <w:rPr>
        <w:rFonts w:ascii="Symbol" w:hAnsi="Symbol" w:hint="default"/>
      </w:rPr>
    </w:lvl>
    <w:lvl w:ilvl="7" w:tplc="08090003" w:tentative="1">
      <w:start w:val="1"/>
      <w:numFmt w:val="bullet"/>
      <w:lvlText w:val="o"/>
      <w:lvlJc w:val="left"/>
      <w:pPr>
        <w:ind w:left="10078" w:hanging="360"/>
      </w:pPr>
      <w:rPr>
        <w:rFonts w:ascii="Courier New" w:hAnsi="Courier New" w:cs="Courier New" w:hint="default"/>
      </w:rPr>
    </w:lvl>
    <w:lvl w:ilvl="8" w:tplc="08090005" w:tentative="1">
      <w:start w:val="1"/>
      <w:numFmt w:val="bullet"/>
      <w:lvlText w:val=""/>
      <w:lvlJc w:val="left"/>
      <w:pPr>
        <w:ind w:left="10798" w:hanging="360"/>
      </w:pPr>
      <w:rPr>
        <w:rFonts w:ascii="Wingdings" w:hAnsi="Wingdings" w:hint="default"/>
      </w:rPr>
    </w:lvl>
  </w:abstractNum>
  <w:abstractNum w:abstractNumId="20" w15:restartNumberingAfterBreak="0">
    <w:nsid w:val="4018159F"/>
    <w:multiLevelType w:val="multilevel"/>
    <w:tmpl w:val="5B88097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1" w15:restartNumberingAfterBreak="0">
    <w:nsid w:val="432E022C"/>
    <w:multiLevelType w:val="hybridMultilevel"/>
    <w:tmpl w:val="399CA158"/>
    <w:lvl w:ilvl="0" w:tplc="533EE664">
      <w:start w:val="6"/>
      <w:numFmt w:val="bullet"/>
      <w:lvlText w:val="-"/>
      <w:lvlJc w:val="left"/>
      <w:pPr>
        <w:ind w:left="1080" w:hanging="360"/>
      </w:pPr>
      <w:rPr>
        <w:rFonts w:ascii="DINOT-Light" w:eastAsia="DINOT-Light" w:hAnsi="DINOT-Light" w:cs="DINOT-Light"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4D8554D"/>
    <w:multiLevelType w:val="hybridMultilevel"/>
    <w:tmpl w:val="E8E41F4A"/>
    <w:lvl w:ilvl="0" w:tplc="F22042BE">
      <w:start w:val="3"/>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4C0C1F94"/>
    <w:multiLevelType w:val="hybridMultilevel"/>
    <w:tmpl w:val="55BA1456"/>
    <w:lvl w:ilvl="0" w:tplc="8D34AEE0">
      <w:start w:val="1"/>
      <w:numFmt w:val="decimal"/>
      <w:lvlText w:val="%1)"/>
      <w:lvlJc w:val="left"/>
      <w:pPr>
        <w:ind w:left="1353" w:hanging="360"/>
      </w:pPr>
      <w:rPr>
        <w:rFonts w:hint="default"/>
        <w:b/>
      </w:r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24" w15:restartNumberingAfterBreak="0">
    <w:nsid w:val="4CD0151F"/>
    <w:multiLevelType w:val="hybridMultilevel"/>
    <w:tmpl w:val="0A4EAB92"/>
    <w:lvl w:ilvl="0" w:tplc="241233F0">
      <w:start w:val="1"/>
      <w:numFmt w:val="decimal"/>
      <w:lvlText w:val="%1)"/>
      <w:lvlJc w:val="left"/>
      <w:pPr>
        <w:ind w:left="108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505A59BB"/>
    <w:multiLevelType w:val="hybridMultilevel"/>
    <w:tmpl w:val="F5B24046"/>
    <w:lvl w:ilvl="0" w:tplc="10525728">
      <w:start w:val="8"/>
      <w:numFmt w:val="bullet"/>
      <w:lvlText w:val="-"/>
      <w:lvlJc w:val="left"/>
      <w:pPr>
        <w:ind w:left="1080" w:hanging="360"/>
      </w:pPr>
      <w:rPr>
        <w:rFonts w:ascii="DINOT-Light" w:eastAsia="DINOT-Light" w:hAnsi="DINOT-Light" w:cs="DINOT-Light"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52303E49"/>
    <w:multiLevelType w:val="hybridMultilevel"/>
    <w:tmpl w:val="AAFE46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2C45D2B"/>
    <w:multiLevelType w:val="hybridMultilevel"/>
    <w:tmpl w:val="ABA69EF6"/>
    <w:lvl w:ilvl="0" w:tplc="0809000F">
      <w:start w:val="1"/>
      <w:numFmt w:val="decimal"/>
      <w:lvlText w:val="%1."/>
      <w:lvlJc w:val="left"/>
      <w:pPr>
        <w:ind w:left="502"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54F0E4B"/>
    <w:multiLevelType w:val="hybridMultilevel"/>
    <w:tmpl w:val="C5DAF666"/>
    <w:lvl w:ilvl="0" w:tplc="7168FDB6">
      <w:start w:val="2"/>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9" w15:restartNumberingAfterBreak="0">
    <w:nsid w:val="58EB6A27"/>
    <w:multiLevelType w:val="hybridMultilevel"/>
    <w:tmpl w:val="58A4F80E"/>
    <w:lvl w:ilvl="0" w:tplc="80049B3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0" w15:restartNumberingAfterBreak="0">
    <w:nsid w:val="597D68B5"/>
    <w:multiLevelType w:val="hybridMultilevel"/>
    <w:tmpl w:val="97BEEFD4"/>
    <w:lvl w:ilvl="0" w:tplc="F0C45050">
      <w:start w:val="6"/>
      <w:numFmt w:val="bullet"/>
      <w:lvlText w:val="-"/>
      <w:lvlJc w:val="left"/>
      <w:pPr>
        <w:ind w:left="720" w:hanging="360"/>
      </w:pPr>
      <w:rPr>
        <w:rFonts w:ascii="DINOT-Light" w:eastAsia="DINOT-Light" w:hAnsi="DINOT-Light" w:cs="DINOT-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AE26738"/>
    <w:multiLevelType w:val="multilevel"/>
    <w:tmpl w:val="211233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5AFF3D38"/>
    <w:multiLevelType w:val="hybridMultilevel"/>
    <w:tmpl w:val="BB54FB66"/>
    <w:lvl w:ilvl="0" w:tplc="27F08438">
      <w:start w:val="6"/>
      <w:numFmt w:val="bullet"/>
      <w:lvlText w:val="-"/>
      <w:lvlJc w:val="left"/>
      <w:pPr>
        <w:ind w:left="1080" w:hanging="360"/>
      </w:pPr>
      <w:rPr>
        <w:rFonts w:ascii="DINOT-Light" w:eastAsia="DINOT-Light" w:hAnsi="DINOT-Light" w:cs="DINOT-Light"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63A90AE3"/>
    <w:multiLevelType w:val="hybridMultilevel"/>
    <w:tmpl w:val="5DEA6FEC"/>
    <w:lvl w:ilvl="0" w:tplc="AF60682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4" w15:restartNumberingAfterBreak="0">
    <w:nsid w:val="640A1C01"/>
    <w:multiLevelType w:val="hybridMultilevel"/>
    <w:tmpl w:val="35C2A812"/>
    <w:lvl w:ilvl="0" w:tplc="F0209D76">
      <w:start w:val="9"/>
      <w:numFmt w:val="decimal"/>
      <w:lvlText w:val="%1."/>
      <w:lvlJc w:val="left"/>
      <w:pPr>
        <w:ind w:left="502" w:hanging="360"/>
      </w:pPr>
      <w:rPr>
        <w:rFonts w:hint="default"/>
        <w:b/>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35" w15:restartNumberingAfterBreak="0">
    <w:nsid w:val="643D349F"/>
    <w:multiLevelType w:val="multilevel"/>
    <w:tmpl w:val="0F1E78B0"/>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6" w15:restartNumberingAfterBreak="0">
    <w:nsid w:val="64B11506"/>
    <w:multiLevelType w:val="hybridMultilevel"/>
    <w:tmpl w:val="DFA203DA"/>
    <w:lvl w:ilvl="0" w:tplc="57DABF06">
      <w:start w:val="6"/>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7" w15:restartNumberingAfterBreak="0">
    <w:nsid w:val="658C064F"/>
    <w:multiLevelType w:val="hybridMultilevel"/>
    <w:tmpl w:val="5DBEC706"/>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8" w15:restartNumberingAfterBreak="0">
    <w:nsid w:val="67516192"/>
    <w:multiLevelType w:val="hybridMultilevel"/>
    <w:tmpl w:val="42B20C30"/>
    <w:lvl w:ilvl="0" w:tplc="7A767A68">
      <w:start w:val="4"/>
      <w:numFmt w:val="bullet"/>
      <w:lvlText w:val="-"/>
      <w:lvlJc w:val="left"/>
      <w:pPr>
        <w:ind w:left="720" w:hanging="360"/>
      </w:pPr>
      <w:rPr>
        <w:rFonts w:ascii="DINOT-Light" w:eastAsia="DINOT-Light" w:hAnsi="DINOT-Light" w:cs="DINOT-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AAA50E3"/>
    <w:multiLevelType w:val="hybridMultilevel"/>
    <w:tmpl w:val="9AA405F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6B112B89"/>
    <w:multiLevelType w:val="hybridMultilevel"/>
    <w:tmpl w:val="E0A496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BD5220B"/>
    <w:multiLevelType w:val="multilevel"/>
    <w:tmpl w:val="8186596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2" w15:restartNumberingAfterBreak="0">
    <w:nsid w:val="705415A1"/>
    <w:multiLevelType w:val="hybridMultilevel"/>
    <w:tmpl w:val="8D00E12E"/>
    <w:lvl w:ilvl="0" w:tplc="E7CC28F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3" w15:restartNumberingAfterBreak="0">
    <w:nsid w:val="77EB41F2"/>
    <w:multiLevelType w:val="hybridMultilevel"/>
    <w:tmpl w:val="F2740836"/>
    <w:lvl w:ilvl="0" w:tplc="E7CC28F4">
      <w:start w:val="1"/>
      <w:numFmt w:val="decimal"/>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44" w15:restartNumberingAfterBreak="0">
    <w:nsid w:val="7994799E"/>
    <w:multiLevelType w:val="hybridMultilevel"/>
    <w:tmpl w:val="3F9211CE"/>
    <w:lvl w:ilvl="0" w:tplc="7B22435E">
      <w:start w:val="1"/>
      <w:numFmt w:val="decimal"/>
      <w:lvlText w:val="%1."/>
      <w:lvlJc w:val="left"/>
      <w:pPr>
        <w:ind w:left="1080" w:hanging="360"/>
      </w:pPr>
      <w:rPr>
        <w:rFonts w:ascii="DINOT-Light" w:eastAsia="DINOT-Light" w:hAnsi="DINOT-Light" w:cs="DINOT-Ligh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A0329AA"/>
    <w:multiLevelType w:val="hybridMultilevel"/>
    <w:tmpl w:val="E5AED250"/>
    <w:lvl w:ilvl="0" w:tplc="B9F8055C">
      <w:start w:val="6"/>
      <w:numFmt w:val="decimal"/>
      <w:lvlText w:val="%1."/>
      <w:lvlJc w:val="left"/>
      <w:pPr>
        <w:ind w:left="555" w:hanging="360"/>
      </w:pPr>
      <w:rPr>
        <w:rFonts w:hint="default"/>
        <w:b/>
      </w:rPr>
    </w:lvl>
    <w:lvl w:ilvl="1" w:tplc="08090019" w:tentative="1">
      <w:start w:val="1"/>
      <w:numFmt w:val="lowerLetter"/>
      <w:lvlText w:val="%2."/>
      <w:lvlJc w:val="left"/>
      <w:pPr>
        <w:ind w:left="1275" w:hanging="360"/>
      </w:pPr>
    </w:lvl>
    <w:lvl w:ilvl="2" w:tplc="0809001B" w:tentative="1">
      <w:start w:val="1"/>
      <w:numFmt w:val="lowerRoman"/>
      <w:lvlText w:val="%3."/>
      <w:lvlJc w:val="right"/>
      <w:pPr>
        <w:ind w:left="1995" w:hanging="180"/>
      </w:pPr>
    </w:lvl>
    <w:lvl w:ilvl="3" w:tplc="0809000F" w:tentative="1">
      <w:start w:val="1"/>
      <w:numFmt w:val="decimal"/>
      <w:lvlText w:val="%4."/>
      <w:lvlJc w:val="left"/>
      <w:pPr>
        <w:ind w:left="2715" w:hanging="360"/>
      </w:pPr>
    </w:lvl>
    <w:lvl w:ilvl="4" w:tplc="08090019" w:tentative="1">
      <w:start w:val="1"/>
      <w:numFmt w:val="lowerLetter"/>
      <w:lvlText w:val="%5."/>
      <w:lvlJc w:val="left"/>
      <w:pPr>
        <w:ind w:left="3435" w:hanging="360"/>
      </w:pPr>
    </w:lvl>
    <w:lvl w:ilvl="5" w:tplc="0809001B" w:tentative="1">
      <w:start w:val="1"/>
      <w:numFmt w:val="lowerRoman"/>
      <w:lvlText w:val="%6."/>
      <w:lvlJc w:val="right"/>
      <w:pPr>
        <w:ind w:left="4155" w:hanging="180"/>
      </w:pPr>
    </w:lvl>
    <w:lvl w:ilvl="6" w:tplc="0809000F" w:tentative="1">
      <w:start w:val="1"/>
      <w:numFmt w:val="decimal"/>
      <w:lvlText w:val="%7."/>
      <w:lvlJc w:val="left"/>
      <w:pPr>
        <w:ind w:left="4875" w:hanging="360"/>
      </w:pPr>
    </w:lvl>
    <w:lvl w:ilvl="7" w:tplc="08090019" w:tentative="1">
      <w:start w:val="1"/>
      <w:numFmt w:val="lowerLetter"/>
      <w:lvlText w:val="%8."/>
      <w:lvlJc w:val="left"/>
      <w:pPr>
        <w:ind w:left="5595" w:hanging="360"/>
      </w:pPr>
    </w:lvl>
    <w:lvl w:ilvl="8" w:tplc="0809001B" w:tentative="1">
      <w:start w:val="1"/>
      <w:numFmt w:val="lowerRoman"/>
      <w:lvlText w:val="%9."/>
      <w:lvlJc w:val="right"/>
      <w:pPr>
        <w:ind w:left="6315" w:hanging="180"/>
      </w:pPr>
    </w:lvl>
  </w:abstractNum>
  <w:abstractNum w:abstractNumId="46" w15:restartNumberingAfterBreak="0">
    <w:nsid w:val="7B9E264F"/>
    <w:multiLevelType w:val="hybridMultilevel"/>
    <w:tmpl w:val="92A40F78"/>
    <w:lvl w:ilvl="0" w:tplc="741A9410">
      <w:start w:val="3"/>
      <w:numFmt w:val="decimal"/>
      <w:lvlText w:val="%1."/>
      <w:lvlJc w:val="left"/>
      <w:pPr>
        <w:ind w:left="862" w:hanging="360"/>
      </w:pPr>
      <w:rPr>
        <w:rFonts w:hint="default"/>
        <w:b/>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47" w15:restartNumberingAfterBreak="0">
    <w:nsid w:val="7F484F6C"/>
    <w:multiLevelType w:val="hybridMultilevel"/>
    <w:tmpl w:val="D292BB52"/>
    <w:lvl w:ilvl="0" w:tplc="5C048A44">
      <w:start w:val="7"/>
      <w:numFmt w:val="bullet"/>
      <w:lvlText w:val="-"/>
      <w:lvlJc w:val="left"/>
      <w:pPr>
        <w:ind w:left="862" w:hanging="360"/>
      </w:pPr>
      <w:rPr>
        <w:rFonts w:ascii="DINOT-Light" w:eastAsia="DINOT-Light" w:hAnsi="DINOT-Light" w:cs="DINOT-Light"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num w:numId="1" w16cid:durableId="1234122195">
    <w:abstractNumId w:val="35"/>
  </w:num>
  <w:num w:numId="2" w16cid:durableId="1445885367">
    <w:abstractNumId w:val="20"/>
  </w:num>
  <w:num w:numId="3" w16cid:durableId="1582175862">
    <w:abstractNumId w:val="31"/>
  </w:num>
  <w:num w:numId="4" w16cid:durableId="728305204">
    <w:abstractNumId w:val="41"/>
  </w:num>
  <w:num w:numId="5" w16cid:durableId="1418669024">
    <w:abstractNumId w:val="19"/>
  </w:num>
  <w:num w:numId="6" w16cid:durableId="571620638">
    <w:abstractNumId w:val="40"/>
  </w:num>
  <w:num w:numId="7" w16cid:durableId="740641295">
    <w:abstractNumId w:val="30"/>
  </w:num>
  <w:num w:numId="8" w16cid:durableId="512496256">
    <w:abstractNumId w:val="1"/>
  </w:num>
  <w:num w:numId="9" w16cid:durableId="209926391">
    <w:abstractNumId w:val="25"/>
  </w:num>
  <w:num w:numId="10" w16cid:durableId="573272961">
    <w:abstractNumId w:val="8"/>
  </w:num>
  <w:num w:numId="11" w16cid:durableId="833305503">
    <w:abstractNumId w:val="42"/>
  </w:num>
  <w:num w:numId="12" w16cid:durableId="2059820014">
    <w:abstractNumId w:val="0"/>
  </w:num>
  <w:num w:numId="13" w16cid:durableId="1879078195">
    <w:abstractNumId w:val="44"/>
  </w:num>
  <w:num w:numId="14" w16cid:durableId="2130463690">
    <w:abstractNumId w:val="29"/>
  </w:num>
  <w:num w:numId="15" w16cid:durableId="779223957">
    <w:abstractNumId w:val="17"/>
  </w:num>
  <w:num w:numId="16" w16cid:durableId="1248689346">
    <w:abstractNumId w:val="37"/>
  </w:num>
  <w:num w:numId="17" w16cid:durableId="573390963">
    <w:abstractNumId w:val="12"/>
  </w:num>
  <w:num w:numId="18" w16cid:durableId="319310200">
    <w:abstractNumId w:val="23"/>
  </w:num>
  <w:num w:numId="19" w16cid:durableId="578557404">
    <w:abstractNumId w:val="33"/>
  </w:num>
  <w:num w:numId="20" w16cid:durableId="41296756">
    <w:abstractNumId w:val="6"/>
  </w:num>
  <w:num w:numId="21" w16cid:durableId="631835430">
    <w:abstractNumId w:val="18"/>
  </w:num>
  <w:num w:numId="22" w16cid:durableId="1727222372">
    <w:abstractNumId w:val="24"/>
  </w:num>
  <w:num w:numId="23" w16cid:durableId="1833837129">
    <w:abstractNumId w:val="2"/>
  </w:num>
  <w:num w:numId="24" w16cid:durableId="1980185619">
    <w:abstractNumId w:val="27"/>
  </w:num>
  <w:num w:numId="25" w16cid:durableId="1034502787">
    <w:abstractNumId w:val="16"/>
  </w:num>
  <w:num w:numId="26" w16cid:durableId="1648317691">
    <w:abstractNumId w:val="22"/>
  </w:num>
  <w:num w:numId="27" w16cid:durableId="129833042">
    <w:abstractNumId w:val="28"/>
  </w:num>
  <w:num w:numId="28" w16cid:durableId="1044447809">
    <w:abstractNumId w:val="5"/>
  </w:num>
  <w:num w:numId="29" w16cid:durableId="1212227233">
    <w:abstractNumId w:val="15"/>
  </w:num>
  <w:num w:numId="30" w16cid:durableId="880094130">
    <w:abstractNumId w:val="43"/>
  </w:num>
  <w:num w:numId="31" w16cid:durableId="537283302">
    <w:abstractNumId w:val="26"/>
  </w:num>
  <w:num w:numId="32" w16cid:durableId="318071995">
    <w:abstractNumId w:val="14"/>
  </w:num>
  <w:num w:numId="33" w16cid:durableId="1911577247">
    <w:abstractNumId w:val="38"/>
  </w:num>
  <w:num w:numId="34" w16cid:durableId="116877683">
    <w:abstractNumId w:val="10"/>
  </w:num>
  <w:num w:numId="35" w16cid:durableId="393897241">
    <w:abstractNumId w:val="36"/>
  </w:num>
  <w:num w:numId="36" w16cid:durableId="1255942407">
    <w:abstractNumId w:val="21"/>
  </w:num>
  <w:num w:numId="37" w16cid:durableId="1724982027">
    <w:abstractNumId w:val="32"/>
  </w:num>
  <w:num w:numId="38" w16cid:durableId="868299206">
    <w:abstractNumId w:val="46"/>
  </w:num>
  <w:num w:numId="39" w16cid:durableId="209803725">
    <w:abstractNumId w:val="9"/>
  </w:num>
  <w:num w:numId="40" w16cid:durableId="80609405">
    <w:abstractNumId w:val="39"/>
  </w:num>
  <w:num w:numId="41" w16cid:durableId="1666470324">
    <w:abstractNumId w:val="47"/>
  </w:num>
  <w:num w:numId="42" w16cid:durableId="1371144823">
    <w:abstractNumId w:val="7"/>
  </w:num>
  <w:num w:numId="43" w16cid:durableId="1350644823">
    <w:abstractNumId w:val="4"/>
  </w:num>
  <w:num w:numId="44" w16cid:durableId="65736110">
    <w:abstractNumId w:val="3"/>
  </w:num>
  <w:num w:numId="45" w16cid:durableId="1774207956">
    <w:abstractNumId w:val="11"/>
  </w:num>
  <w:num w:numId="46" w16cid:durableId="1838106860">
    <w:abstractNumId w:val="45"/>
  </w:num>
  <w:num w:numId="47" w16cid:durableId="214703068">
    <w:abstractNumId w:val="34"/>
  </w:num>
  <w:num w:numId="48" w16cid:durableId="19360880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A62"/>
    <w:rsid w:val="0000143C"/>
    <w:rsid w:val="000040DC"/>
    <w:rsid w:val="000204B8"/>
    <w:rsid w:val="00053469"/>
    <w:rsid w:val="0006005F"/>
    <w:rsid w:val="00063237"/>
    <w:rsid w:val="00072E77"/>
    <w:rsid w:val="00086566"/>
    <w:rsid w:val="000868BF"/>
    <w:rsid w:val="000873F8"/>
    <w:rsid w:val="00094489"/>
    <w:rsid w:val="0009490B"/>
    <w:rsid w:val="000B03ED"/>
    <w:rsid w:val="000C2C3D"/>
    <w:rsid w:val="000D603E"/>
    <w:rsid w:val="000E3DCF"/>
    <w:rsid w:val="000E7665"/>
    <w:rsid w:val="000F2287"/>
    <w:rsid w:val="000F669F"/>
    <w:rsid w:val="00111129"/>
    <w:rsid w:val="001179C8"/>
    <w:rsid w:val="0012476F"/>
    <w:rsid w:val="001314DA"/>
    <w:rsid w:val="0013153C"/>
    <w:rsid w:val="0014549B"/>
    <w:rsid w:val="00150AFA"/>
    <w:rsid w:val="001534EE"/>
    <w:rsid w:val="00156C81"/>
    <w:rsid w:val="00160119"/>
    <w:rsid w:val="00163AA4"/>
    <w:rsid w:val="00166556"/>
    <w:rsid w:val="0017386A"/>
    <w:rsid w:val="00184692"/>
    <w:rsid w:val="00194684"/>
    <w:rsid w:val="001A06D2"/>
    <w:rsid w:val="001C3C10"/>
    <w:rsid w:val="001C599D"/>
    <w:rsid w:val="001E1CB4"/>
    <w:rsid w:val="001E67A7"/>
    <w:rsid w:val="001F56DA"/>
    <w:rsid w:val="001F622C"/>
    <w:rsid w:val="0020346D"/>
    <w:rsid w:val="00211C72"/>
    <w:rsid w:val="0021253E"/>
    <w:rsid w:val="00224528"/>
    <w:rsid w:val="00232DFD"/>
    <w:rsid w:val="002335B8"/>
    <w:rsid w:val="00246FD8"/>
    <w:rsid w:val="00265749"/>
    <w:rsid w:val="002733DA"/>
    <w:rsid w:val="00277718"/>
    <w:rsid w:val="002826E8"/>
    <w:rsid w:val="00282785"/>
    <w:rsid w:val="00284E18"/>
    <w:rsid w:val="00285888"/>
    <w:rsid w:val="002925B3"/>
    <w:rsid w:val="002A08C5"/>
    <w:rsid w:val="002A0D36"/>
    <w:rsid w:val="002B3C5F"/>
    <w:rsid w:val="002B5379"/>
    <w:rsid w:val="002D10FC"/>
    <w:rsid w:val="002D5982"/>
    <w:rsid w:val="002D706C"/>
    <w:rsid w:val="002D7A64"/>
    <w:rsid w:val="002E2A6F"/>
    <w:rsid w:val="002E70CA"/>
    <w:rsid w:val="002F4463"/>
    <w:rsid w:val="00304972"/>
    <w:rsid w:val="00304EC1"/>
    <w:rsid w:val="00311F25"/>
    <w:rsid w:val="00314CE3"/>
    <w:rsid w:val="00314E8E"/>
    <w:rsid w:val="00315236"/>
    <w:rsid w:val="003209F0"/>
    <w:rsid w:val="00325CAF"/>
    <w:rsid w:val="003575A9"/>
    <w:rsid w:val="003659C7"/>
    <w:rsid w:val="00374778"/>
    <w:rsid w:val="00380A8E"/>
    <w:rsid w:val="0039298A"/>
    <w:rsid w:val="003A3E9F"/>
    <w:rsid w:val="003C451C"/>
    <w:rsid w:val="003C65A9"/>
    <w:rsid w:val="003D5332"/>
    <w:rsid w:val="003E3BC2"/>
    <w:rsid w:val="003F2C68"/>
    <w:rsid w:val="00400B18"/>
    <w:rsid w:val="004054A9"/>
    <w:rsid w:val="00410BF7"/>
    <w:rsid w:val="00414CEA"/>
    <w:rsid w:val="00415F7C"/>
    <w:rsid w:val="00422B5F"/>
    <w:rsid w:val="00426653"/>
    <w:rsid w:val="00426972"/>
    <w:rsid w:val="00435358"/>
    <w:rsid w:val="00435E53"/>
    <w:rsid w:val="0044121E"/>
    <w:rsid w:val="004474FF"/>
    <w:rsid w:val="00450F79"/>
    <w:rsid w:val="00451768"/>
    <w:rsid w:val="004523A4"/>
    <w:rsid w:val="00456D24"/>
    <w:rsid w:val="00474405"/>
    <w:rsid w:val="004800DC"/>
    <w:rsid w:val="00481C60"/>
    <w:rsid w:val="0048681D"/>
    <w:rsid w:val="00487DC2"/>
    <w:rsid w:val="004952AA"/>
    <w:rsid w:val="004973FA"/>
    <w:rsid w:val="004A29C7"/>
    <w:rsid w:val="004B55BF"/>
    <w:rsid w:val="004B7C72"/>
    <w:rsid w:val="004C0D0B"/>
    <w:rsid w:val="004C187C"/>
    <w:rsid w:val="004C7F76"/>
    <w:rsid w:val="004D2E4A"/>
    <w:rsid w:val="004E4C5F"/>
    <w:rsid w:val="004F086F"/>
    <w:rsid w:val="004F7101"/>
    <w:rsid w:val="004F7A75"/>
    <w:rsid w:val="005035A3"/>
    <w:rsid w:val="00522C73"/>
    <w:rsid w:val="00530E11"/>
    <w:rsid w:val="005402BC"/>
    <w:rsid w:val="00543F1F"/>
    <w:rsid w:val="00557F9F"/>
    <w:rsid w:val="0058100D"/>
    <w:rsid w:val="005811CA"/>
    <w:rsid w:val="00581785"/>
    <w:rsid w:val="00594093"/>
    <w:rsid w:val="005A0450"/>
    <w:rsid w:val="005A5C6A"/>
    <w:rsid w:val="005C1313"/>
    <w:rsid w:val="005C4974"/>
    <w:rsid w:val="005D4315"/>
    <w:rsid w:val="005E5851"/>
    <w:rsid w:val="005E59B9"/>
    <w:rsid w:val="005F6E71"/>
    <w:rsid w:val="005F7CA2"/>
    <w:rsid w:val="00604BC8"/>
    <w:rsid w:val="006064A5"/>
    <w:rsid w:val="00614BF1"/>
    <w:rsid w:val="00623EFC"/>
    <w:rsid w:val="0062509E"/>
    <w:rsid w:val="00634BCA"/>
    <w:rsid w:val="00636C65"/>
    <w:rsid w:val="0064796F"/>
    <w:rsid w:val="0065121F"/>
    <w:rsid w:val="0065235C"/>
    <w:rsid w:val="006557AC"/>
    <w:rsid w:val="00661C05"/>
    <w:rsid w:val="00676E66"/>
    <w:rsid w:val="0068604A"/>
    <w:rsid w:val="006906A2"/>
    <w:rsid w:val="00692EDA"/>
    <w:rsid w:val="006A34EE"/>
    <w:rsid w:val="006A46EE"/>
    <w:rsid w:val="006A6826"/>
    <w:rsid w:val="006B392D"/>
    <w:rsid w:val="006B3A00"/>
    <w:rsid w:val="006B3CD2"/>
    <w:rsid w:val="006B753F"/>
    <w:rsid w:val="006C4364"/>
    <w:rsid w:val="006C6731"/>
    <w:rsid w:val="006D44C4"/>
    <w:rsid w:val="006E7E63"/>
    <w:rsid w:val="006F2301"/>
    <w:rsid w:val="006F29DA"/>
    <w:rsid w:val="006F5C94"/>
    <w:rsid w:val="0071256A"/>
    <w:rsid w:val="00713650"/>
    <w:rsid w:val="00731976"/>
    <w:rsid w:val="0073258C"/>
    <w:rsid w:val="00733055"/>
    <w:rsid w:val="00747297"/>
    <w:rsid w:val="00756F84"/>
    <w:rsid w:val="00763380"/>
    <w:rsid w:val="00766F96"/>
    <w:rsid w:val="0077675B"/>
    <w:rsid w:val="00777CD4"/>
    <w:rsid w:val="0079232C"/>
    <w:rsid w:val="007A6F1F"/>
    <w:rsid w:val="007B2A59"/>
    <w:rsid w:val="007B32FD"/>
    <w:rsid w:val="007B6E1A"/>
    <w:rsid w:val="007C0200"/>
    <w:rsid w:val="007C03C4"/>
    <w:rsid w:val="007D112B"/>
    <w:rsid w:val="007E04A0"/>
    <w:rsid w:val="007E6CE2"/>
    <w:rsid w:val="007F0871"/>
    <w:rsid w:val="007F287C"/>
    <w:rsid w:val="007F6406"/>
    <w:rsid w:val="008317F9"/>
    <w:rsid w:val="00834447"/>
    <w:rsid w:val="00842DD8"/>
    <w:rsid w:val="00844C34"/>
    <w:rsid w:val="00861631"/>
    <w:rsid w:val="0087319E"/>
    <w:rsid w:val="0087791A"/>
    <w:rsid w:val="00891A1E"/>
    <w:rsid w:val="008A1D66"/>
    <w:rsid w:val="008A3E2A"/>
    <w:rsid w:val="008A6144"/>
    <w:rsid w:val="008B0772"/>
    <w:rsid w:val="008B34E2"/>
    <w:rsid w:val="008B6D59"/>
    <w:rsid w:val="008C39CB"/>
    <w:rsid w:val="008F3643"/>
    <w:rsid w:val="008F4C49"/>
    <w:rsid w:val="00902DA9"/>
    <w:rsid w:val="00911EA4"/>
    <w:rsid w:val="00942B62"/>
    <w:rsid w:val="009446D8"/>
    <w:rsid w:val="00974180"/>
    <w:rsid w:val="0097765B"/>
    <w:rsid w:val="009875D5"/>
    <w:rsid w:val="00997ADD"/>
    <w:rsid w:val="009A1E02"/>
    <w:rsid w:val="009A3F55"/>
    <w:rsid w:val="009A6F31"/>
    <w:rsid w:val="009B2A8B"/>
    <w:rsid w:val="009B692B"/>
    <w:rsid w:val="009C2525"/>
    <w:rsid w:val="009C4537"/>
    <w:rsid w:val="009C5F3C"/>
    <w:rsid w:val="009D27FA"/>
    <w:rsid w:val="00A15609"/>
    <w:rsid w:val="00A20E06"/>
    <w:rsid w:val="00A36042"/>
    <w:rsid w:val="00A401FE"/>
    <w:rsid w:val="00A407D2"/>
    <w:rsid w:val="00A40E7C"/>
    <w:rsid w:val="00A41ED4"/>
    <w:rsid w:val="00A5428E"/>
    <w:rsid w:val="00A64AC2"/>
    <w:rsid w:val="00A837EB"/>
    <w:rsid w:val="00A90333"/>
    <w:rsid w:val="00A92419"/>
    <w:rsid w:val="00A9512C"/>
    <w:rsid w:val="00AA78ED"/>
    <w:rsid w:val="00AB07EA"/>
    <w:rsid w:val="00AB22F1"/>
    <w:rsid w:val="00AC2640"/>
    <w:rsid w:val="00AD012D"/>
    <w:rsid w:val="00AD1D41"/>
    <w:rsid w:val="00AD3A62"/>
    <w:rsid w:val="00AD3E18"/>
    <w:rsid w:val="00AD49F2"/>
    <w:rsid w:val="00AE025F"/>
    <w:rsid w:val="00AF5C96"/>
    <w:rsid w:val="00AF60C9"/>
    <w:rsid w:val="00B102FA"/>
    <w:rsid w:val="00B304E7"/>
    <w:rsid w:val="00B31CC1"/>
    <w:rsid w:val="00B441FA"/>
    <w:rsid w:val="00B52BCF"/>
    <w:rsid w:val="00B637E0"/>
    <w:rsid w:val="00B728E5"/>
    <w:rsid w:val="00B765FB"/>
    <w:rsid w:val="00B77847"/>
    <w:rsid w:val="00B86537"/>
    <w:rsid w:val="00BA00FF"/>
    <w:rsid w:val="00BA4477"/>
    <w:rsid w:val="00BB1FA8"/>
    <w:rsid w:val="00BB4F4F"/>
    <w:rsid w:val="00BB5C9A"/>
    <w:rsid w:val="00BB660C"/>
    <w:rsid w:val="00BC2837"/>
    <w:rsid w:val="00BD41FF"/>
    <w:rsid w:val="00BE00EA"/>
    <w:rsid w:val="00BE0ECB"/>
    <w:rsid w:val="00BE4A78"/>
    <w:rsid w:val="00C00607"/>
    <w:rsid w:val="00C0596C"/>
    <w:rsid w:val="00C05C06"/>
    <w:rsid w:val="00C0782B"/>
    <w:rsid w:val="00C13679"/>
    <w:rsid w:val="00C17CAA"/>
    <w:rsid w:val="00C34B60"/>
    <w:rsid w:val="00C52194"/>
    <w:rsid w:val="00C641CA"/>
    <w:rsid w:val="00C65621"/>
    <w:rsid w:val="00C6631F"/>
    <w:rsid w:val="00C72108"/>
    <w:rsid w:val="00C77CB0"/>
    <w:rsid w:val="00C826A8"/>
    <w:rsid w:val="00C94EDE"/>
    <w:rsid w:val="00CA5B12"/>
    <w:rsid w:val="00CB6FD8"/>
    <w:rsid w:val="00CC71B5"/>
    <w:rsid w:val="00CD08B3"/>
    <w:rsid w:val="00CE1771"/>
    <w:rsid w:val="00CE1F18"/>
    <w:rsid w:val="00CE2A82"/>
    <w:rsid w:val="00CE3D9F"/>
    <w:rsid w:val="00CF59F5"/>
    <w:rsid w:val="00D02AEC"/>
    <w:rsid w:val="00D0697A"/>
    <w:rsid w:val="00D22098"/>
    <w:rsid w:val="00D3175B"/>
    <w:rsid w:val="00D42711"/>
    <w:rsid w:val="00D51E25"/>
    <w:rsid w:val="00D54D94"/>
    <w:rsid w:val="00D56D5C"/>
    <w:rsid w:val="00D66346"/>
    <w:rsid w:val="00D75476"/>
    <w:rsid w:val="00D77590"/>
    <w:rsid w:val="00D838AC"/>
    <w:rsid w:val="00D85D15"/>
    <w:rsid w:val="00D909C1"/>
    <w:rsid w:val="00D9245F"/>
    <w:rsid w:val="00D93817"/>
    <w:rsid w:val="00DB0150"/>
    <w:rsid w:val="00DB024F"/>
    <w:rsid w:val="00DB03A2"/>
    <w:rsid w:val="00DB7443"/>
    <w:rsid w:val="00DC0985"/>
    <w:rsid w:val="00DC69CE"/>
    <w:rsid w:val="00DE3FC2"/>
    <w:rsid w:val="00E0129F"/>
    <w:rsid w:val="00E15201"/>
    <w:rsid w:val="00E16D85"/>
    <w:rsid w:val="00E31213"/>
    <w:rsid w:val="00E330B7"/>
    <w:rsid w:val="00E424B0"/>
    <w:rsid w:val="00E450C4"/>
    <w:rsid w:val="00E5046E"/>
    <w:rsid w:val="00E55D28"/>
    <w:rsid w:val="00E57775"/>
    <w:rsid w:val="00E76822"/>
    <w:rsid w:val="00E91C82"/>
    <w:rsid w:val="00EA53E7"/>
    <w:rsid w:val="00EA6A79"/>
    <w:rsid w:val="00EB4801"/>
    <w:rsid w:val="00EC132E"/>
    <w:rsid w:val="00EF0442"/>
    <w:rsid w:val="00EF7AB1"/>
    <w:rsid w:val="00F0312F"/>
    <w:rsid w:val="00F044C8"/>
    <w:rsid w:val="00F07152"/>
    <w:rsid w:val="00F12398"/>
    <w:rsid w:val="00F17C1F"/>
    <w:rsid w:val="00F3382C"/>
    <w:rsid w:val="00F43DC4"/>
    <w:rsid w:val="00F45C9F"/>
    <w:rsid w:val="00F51B64"/>
    <w:rsid w:val="00F557E9"/>
    <w:rsid w:val="00F56949"/>
    <w:rsid w:val="00F57C39"/>
    <w:rsid w:val="00F63BC9"/>
    <w:rsid w:val="00F6641D"/>
    <w:rsid w:val="00F67EAD"/>
    <w:rsid w:val="00F712BE"/>
    <w:rsid w:val="00F736C5"/>
    <w:rsid w:val="00F912D6"/>
    <w:rsid w:val="00F94FAC"/>
    <w:rsid w:val="00FA3908"/>
    <w:rsid w:val="00FA71A2"/>
    <w:rsid w:val="00FB7BDB"/>
    <w:rsid w:val="00FD6ECB"/>
    <w:rsid w:val="00FE17EB"/>
    <w:rsid w:val="00FE3AF3"/>
    <w:rsid w:val="00FF5899"/>
    <w:rsid w:val="00FF7D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B70EB"/>
  <w15:docId w15:val="{037656BD-A48E-4819-93ED-E00685A0B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paragraph" w:styleId="Header">
    <w:name w:val="header"/>
    <w:basedOn w:val="Normal"/>
    <w:link w:val="HeaderChar"/>
    <w:uiPriority w:val="99"/>
    <w:unhideWhenUsed/>
    <w:rsid w:val="002D7A64"/>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7A64"/>
  </w:style>
  <w:style w:type="paragraph" w:styleId="Footer">
    <w:name w:val="footer"/>
    <w:basedOn w:val="Normal"/>
    <w:link w:val="FooterChar"/>
    <w:uiPriority w:val="99"/>
    <w:unhideWhenUsed/>
    <w:rsid w:val="002D7A64"/>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7A64"/>
  </w:style>
  <w:style w:type="paragraph" w:styleId="ListParagraph">
    <w:name w:val="List Paragraph"/>
    <w:basedOn w:val="Normal"/>
    <w:uiPriority w:val="34"/>
    <w:qFormat/>
    <w:rsid w:val="008F3643"/>
    <w:pPr>
      <w:ind w:left="720"/>
      <w:contextualSpacing/>
    </w:pPr>
  </w:style>
  <w:style w:type="table" w:styleId="TableGrid">
    <w:name w:val="Table Grid"/>
    <w:basedOn w:val="TableNormal"/>
    <w:uiPriority w:val="39"/>
    <w:rsid w:val="006B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3450674">
      <w:bodyDiv w:val="1"/>
      <w:marLeft w:val="0"/>
      <w:marRight w:val="0"/>
      <w:marTop w:val="0"/>
      <w:marBottom w:val="0"/>
      <w:divBdr>
        <w:top w:val="none" w:sz="0" w:space="0" w:color="auto"/>
        <w:left w:val="none" w:sz="0" w:space="0" w:color="auto"/>
        <w:bottom w:val="none" w:sz="0" w:space="0" w:color="auto"/>
        <w:right w:val="none" w:sz="0" w:space="0" w:color="auto"/>
      </w:divBdr>
      <w:divsChild>
        <w:div w:id="738210595">
          <w:marLeft w:val="0"/>
          <w:marRight w:val="0"/>
          <w:marTop w:val="0"/>
          <w:marBottom w:val="0"/>
          <w:divBdr>
            <w:top w:val="none" w:sz="0" w:space="0" w:color="auto"/>
            <w:left w:val="none" w:sz="0" w:space="0" w:color="auto"/>
            <w:bottom w:val="none" w:sz="0" w:space="0" w:color="auto"/>
            <w:right w:val="none" w:sz="0" w:space="0" w:color="auto"/>
          </w:divBdr>
        </w:div>
      </w:divsChild>
    </w:div>
    <w:div w:id="1586381952">
      <w:bodyDiv w:val="1"/>
      <w:marLeft w:val="0"/>
      <w:marRight w:val="0"/>
      <w:marTop w:val="0"/>
      <w:marBottom w:val="0"/>
      <w:divBdr>
        <w:top w:val="none" w:sz="0" w:space="0" w:color="auto"/>
        <w:left w:val="none" w:sz="0" w:space="0" w:color="auto"/>
        <w:bottom w:val="none" w:sz="0" w:space="0" w:color="auto"/>
        <w:right w:val="none" w:sz="0" w:space="0" w:color="auto"/>
      </w:divBdr>
      <w:divsChild>
        <w:div w:id="69986486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4283484">
              <w:marLeft w:val="0"/>
              <w:marRight w:val="0"/>
              <w:marTop w:val="0"/>
              <w:marBottom w:val="0"/>
              <w:divBdr>
                <w:top w:val="none" w:sz="0" w:space="0" w:color="auto"/>
                <w:left w:val="none" w:sz="0" w:space="0" w:color="auto"/>
                <w:bottom w:val="none" w:sz="0" w:space="0" w:color="auto"/>
                <w:right w:val="none" w:sz="0" w:space="0" w:color="auto"/>
              </w:divBdr>
              <w:divsChild>
                <w:div w:id="169799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3660579">
      <w:bodyDiv w:val="1"/>
      <w:marLeft w:val="0"/>
      <w:marRight w:val="0"/>
      <w:marTop w:val="0"/>
      <w:marBottom w:val="0"/>
      <w:divBdr>
        <w:top w:val="none" w:sz="0" w:space="0" w:color="auto"/>
        <w:left w:val="none" w:sz="0" w:space="0" w:color="auto"/>
        <w:bottom w:val="none" w:sz="0" w:space="0" w:color="auto"/>
        <w:right w:val="none" w:sz="0" w:space="0" w:color="auto"/>
      </w:divBdr>
      <w:divsChild>
        <w:div w:id="186682187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40335426">
              <w:marLeft w:val="0"/>
              <w:marRight w:val="0"/>
              <w:marTop w:val="0"/>
              <w:marBottom w:val="0"/>
              <w:divBdr>
                <w:top w:val="none" w:sz="0" w:space="0" w:color="auto"/>
                <w:left w:val="none" w:sz="0" w:space="0" w:color="auto"/>
                <w:bottom w:val="none" w:sz="0" w:space="0" w:color="auto"/>
                <w:right w:val="none" w:sz="0" w:space="0" w:color="auto"/>
              </w:divBdr>
              <w:divsChild>
                <w:div w:id="126414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8BE293-90AD-479D-A3C7-90C17BDCF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293</TotalTime>
  <Pages>5</Pages>
  <Words>1782</Words>
  <Characters>10161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 brooks</dc:creator>
  <cp:lastModifiedBy>Paul Brooks</cp:lastModifiedBy>
  <cp:revision>25</cp:revision>
  <cp:lastPrinted>2025-02-19T20:57:00Z</cp:lastPrinted>
  <dcterms:created xsi:type="dcterms:W3CDTF">2025-02-14T19:00:00Z</dcterms:created>
  <dcterms:modified xsi:type="dcterms:W3CDTF">2025-02-20T19:36:00Z</dcterms:modified>
</cp:coreProperties>
</file>